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D'ABONNEMENT A UN LOGICIEL DE GESTION DES RESSOURCES HUMAINES EN MODE SAAS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societe [Denomination sociale de l'editeur], [forme sociale] au capital de [montant] euros,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 « Prestataire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societe [Denomination sociale du client], [forme sociale] au capital de [montant] euros, dont le siege social est situe [adresse complete], immatriculee au Registre du commerce et des societes de [ville] sous le numero [numero SIREN], representee par [Nom et prenom], agissant en qualite de [fonction] dument habilite(e) aux fins des presentes,</w:t>
      </w:r>
    </w:p>
    <w:p>
      <w:pPr>
        <w:spacing w:after="120" w:line="276"/>
        <w:jc w:val="both"/>
      </w:pPr>
      <w:r>
        <w:t xml:space="preserve">Ci-apres denommee le « Client »,</w:t>
      </w:r>
    </w:p>
    <w:p>
      <w:pPr>
        <w:spacing w:after="120" w:line="276"/>
        <w:jc w:val="both"/>
      </w:pPr>
      <w:r>
        <w:t xml:space="preserve">D'autre part,</w:t>
      </w:r>
    </w:p>
    <w:p>
      <w:pPr>
        <w:spacing w:after="120" w:line="276"/>
        <w:jc w:val="both"/>
      </w:pPr>
      <w:r>
        <w:t xml:space="preserve">Le Prestataire et le Client etant ci-apres denommes individuellement une « Partie » et ensemble les « Parties ».</w:t>
      </w:r>
    </w:p>
    <w:p>
      <w:pPr>
        <w:spacing w:after="120" w:line="276"/>
        <w:jc w:val="both"/>
      </w:pPr>
      <w:r>
        <w:t xml:space="preserve">IL A ETE PREALABLEMENT EXPOSE CE QUI SUIT :</w:t>
      </w:r>
    </w:p>
    <w:p>
      <w:pPr>
        <w:spacing w:after="120" w:line="276"/>
        <w:jc w:val="both"/>
      </w:pPr>
      <w:r>
        <w:t xml:space="preserve">Le Prestataire edite, heberge et exploite une solution logicielle de gestion des ressources humaines accessible en ligne, en mode logiciel en tant que service (Software as a Service), sans installation chez le Client. Cette solution couvre notamment [modules concernes : gestion administrative du personnel, paie, gestion des conges et absences, notes de frais, entretiens et evaluations, recrutement, formation].</w:t>
      </w:r>
    </w:p>
    <w:p>
      <w:pPr>
        <w:spacing w:after="120" w:line="276"/>
        <w:jc w:val="both"/>
      </w:pPr>
      <w:r>
        <w:t xml:space="preserve">Le Client, qui exerce une activite de [secteur d'activite], souhaite souscrire un droit d'acces a cette solution pour la gestion des ressources humaines de ses [X] salaries, dans les conditions definies au present contrat.</w:t>
      </w:r>
    </w:p>
    <w:p>
      <w:pPr>
        <w:spacing w:after="120" w:line="276"/>
        <w:jc w:val="both"/>
      </w:pPr>
      <w:r>
        <w:t xml:space="preserve">Le Client reconnait avoir recu du Prestataire l'ensemble des informations et conseils necessaires pour apprecier l'adequation de la solution a ses besoins, et avoir dispose du temps utile pour en verifier la pertinence.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Definitions</w:t>
      </w:r>
    </w:p>
    <w:p>
      <w:pPr>
        <w:spacing w:after="120" w:line="276"/>
        <w:jc w:val="both"/>
      </w:pPr>
      <w:r>
        <w:t xml:space="preserve">Pour l'interpretation et l'execution du present contrat, les termes ci-apres, employes avec une majuscule, ont la signification suivante.</w:t>
      </w:r>
    </w:p>
    <w:p>
      <w:pPr>
        <w:spacing w:after="120" w:line="276"/>
        <w:jc w:val="both"/>
      </w:pPr>
      <w:r>
        <w:t xml:space="preserve">(a) « Solution » : le logiciel de gestion des ressources humaines edite, heberge et exploite par le Prestataire, accessible en ligne, ainsi que ses modules, interfaces, documentations et mises a jour.</w:t>
      </w:r>
    </w:p>
    <w:p>
      <w:pPr>
        <w:spacing w:after="120" w:line="276"/>
        <w:jc w:val="both"/>
      </w:pPr>
      <w:r>
        <w:t xml:space="preserve">(b) « Service » : l'ensemble des prestations d'acces a la Solution, d'hebergement, de maintenance et de support fournies par le Prestataire au titre du present contrat.</w:t>
      </w:r>
    </w:p>
    <w:p>
      <w:pPr>
        <w:spacing w:after="120" w:line="276"/>
        <w:jc w:val="both"/>
      </w:pPr>
      <w:r>
        <w:t xml:space="preserve">(c) « Utilisateur » : toute personne physique autorisee par le Client a acceder a la Solution au moyen d'identifiants personnels, dans la limite du nombre souscrit.</w:t>
      </w:r>
    </w:p>
    <w:p>
      <w:pPr>
        <w:spacing w:after="120" w:line="276"/>
        <w:jc w:val="both"/>
      </w:pPr>
      <w:r>
        <w:t xml:space="preserve">(d) « Donnees du Client » : l'ensemble des donnees, y compris les donnees a caractere personnel des salaries et collaborateurs du Client, saisies, importees, hebergees ou traitees au moyen de la Solution.</w:t>
      </w:r>
    </w:p>
    <w:p>
      <w:pPr>
        <w:spacing w:after="120" w:line="276"/>
        <w:jc w:val="both"/>
      </w:pPr>
      <w:r>
        <w:t xml:space="preserve">(e) « Donnees a caractere personnel » : toute information se rapportant a une personne physique identifiee ou identifiable au sens du Reglement (UE) 2016/679 (ci-apres le « RGPD »).</w:t>
      </w:r>
    </w:p>
    <w:p>
      <w:pPr>
        <w:spacing w:after="120" w:line="276"/>
        <w:jc w:val="both"/>
      </w:pPr>
      <w:r>
        <w:t xml:space="preserve">(f) « SLA » : les niveaux de service (Service Level Agreement) garantis par le Prestataire, definis a l'article 4.</w:t>
      </w:r>
    </w:p>
    <w:p>
      <w:pPr>
        <w:spacing w:after="120" w:line="276"/>
        <w:jc w:val="both"/>
      </w:pPr>
      <w:r>
        <w:t xml:space="preserve">(g) « Disponibilite » : l'etat dans lequel la Solution est accessible et operationnelle pour les Utilisateurs, mesuree selon les modalites de l'article 4.</w:t>
      </w:r>
    </w:p>
    <w:p>
      <w:pPr>
        <w:pStyle w:val="Heading1"/>
        <w:spacing w:after="120" w:before="280"/>
      </w:pPr>
      <w:r>
        <w:rPr>
          <w:b/>
          <w:bCs/>
          <w:color w:val="0D1B2E"/>
          <w:sz w:val="24"/>
          <w:szCs w:val="24"/>
        </w:rPr>
        <w:t xml:space="preserve">Article 2. Objet et perimetre du Service</w:t>
      </w:r>
    </w:p>
    <w:p>
      <w:pPr>
        <w:spacing w:after="120" w:line="276"/>
        <w:jc w:val="both"/>
      </w:pPr>
      <w:r>
        <w:t xml:space="preserve">Le present contrat a pour objet de definir les conditions dans lesquelles le Prestataire met a la disposition du Client, a distance et par abonnement, l'acces a la Solution ainsi que les Services associes.</w:t>
      </w:r>
    </w:p>
    <w:p>
      <w:pPr>
        <w:spacing w:after="120" w:line="276"/>
        <w:jc w:val="both"/>
      </w:pPr>
      <w:r>
        <w:t xml:space="preserve">La Solution est mise a disposition en mode SaaS : elle demeure hebergee et exploitee sur les infrastructures du Prestataire ou de ses sous-traitants techniques. Le Client accede au Service au moyen d'une connexion internet et d'identifiants, sans installation de logiciel sur ses propres serveurs.</w:t>
      </w:r>
    </w:p>
    <w:p>
      <w:pPr>
        <w:spacing w:after="120" w:line="276"/>
        <w:jc w:val="both"/>
      </w:pPr>
      <w:r>
        <w:t xml:space="preserve">Le perimetre fonctionnel souscrit, les modules actives, le nombre d'Utilisateurs et le nombre de salaries geres sont precises en Annexe 1. Toute extension de ce perimetre fait l'objet d'un avenant ou d'un bon de commande complementaire.</w:t>
      </w:r>
    </w:p>
    <w:p>
      <w:pPr>
        <w:spacing w:after="120" w:line="276"/>
        <w:jc w:val="both"/>
      </w:pPr>
      <w:r>
        <w:t xml:space="preserve">Le present contrat constitue une prestation de services d'acces a un logiciel heberge et exploite par le Prestataire. Il ne s'analyse pas en une cession, ni en une licence de logiciel installe chez le Client.</w:t>
      </w:r>
    </w:p>
    <w:p>
      <w:pPr>
        <w:pStyle w:val="Heading1"/>
        <w:spacing w:after="120" w:before="280"/>
      </w:pPr>
      <w:r>
        <w:rPr>
          <w:b/>
          <w:bCs/>
          <w:color w:val="0D1B2E"/>
          <w:sz w:val="24"/>
          <w:szCs w:val="24"/>
        </w:rPr>
        <w:t xml:space="preserve">Article 3. Droit d'usage</w:t>
      </w:r>
    </w:p>
    <w:p>
      <w:pPr>
        <w:spacing w:after="120" w:line="276"/>
        <w:jc w:val="both"/>
      </w:pPr>
      <w:r>
        <w:t xml:space="preserve">Le Prestataire concede au Client, pour la duree du contrat, un droit d'usage de la Solution non exclusif, non cessible et non transferable, pour les seuls besoins internes de gestion des ressources humaines du Client.</w:t>
      </w:r>
    </w:p>
    <w:p>
      <w:pPr>
        <w:spacing w:after="120" w:line="276"/>
        <w:jc w:val="both"/>
      </w:pPr>
      <w:r>
        <w:t xml:space="preserve">Ce droit d'usage est strictement limite au nombre d'Utilisateurs et au perimetre souscrits en Annexe 1. Il ne peut etre etendu a des tiers, ni faire l'objet d'une mise a disposition, d'une location, d'un pret ou d'une sous-concession, sauf accord ecrit et prealable du Prestataire.</w:t>
      </w:r>
    </w:p>
    <w:p>
      <w:pPr>
        <w:spacing w:after="120" w:line="276"/>
        <w:jc w:val="both"/>
      </w:pPr>
      <w:r>
        <w:t xml:space="preserve">Le Client n'acquiert aucun droit de propriete sur la Solution, son code source, sa structure, ses interfaces ou sa documentation. La Solution demeure la propriete exclusive du Prestataire et reste protegee au titre des droits de propriete intellectuelle, notamment de l'article L. 122-6 du Code de la propriete intellectuelle.</w:t>
      </w:r>
    </w:p>
    <w:p>
      <w:pPr>
        <w:spacing w:after="120" w:line="276"/>
        <w:jc w:val="both"/>
      </w:pPr>
      <w:r>
        <w:t xml:space="preserve">Le Client s'interdit de reproduire, decompiler, desassembler, modifier, adapter ou traduire tout ou partie de la Solution, hors les cas expressement autorises par la loi.</w:t>
      </w:r>
    </w:p>
    <w:p>
      <w:pPr>
        <w:spacing w:after="120" w:line="276"/>
        <w:jc w:val="both"/>
      </w:pPr>
      <w:r>
        <w:t xml:space="preserve">La propriete des developpements specifiques eventuellement commandes par le Client au titre de l'article 2 est reglee, le cas echeant, par un bon de commande distinct precisant leur titulaire et l'etendue des droits cedes. A defaut de stipulation contraire, ces developpements demeurent la propriete du Prestataire, le Client beneficiant du meme droit d'usage que sur la Solution.</w:t>
      </w:r>
    </w:p>
    <w:p>
      <w:pPr>
        <w:pStyle w:val="Heading1"/>
        <w:spacing w:after="120" w:before="280"/>
      </w:pPr>
      <w:r>
        <w:rPr>
          <w:b/>
          <w:bCs/>
          <w:color w:val="0D1B2E"/>
          <w:sz w:val="24"/>
          <w:szCs w:val="24"/>
        </w:rPr>
        <w:t xml:space="preserve">Article 4. Niveaux de service (SLA)</w:t>
      </w:r>
    </w:p>
    <w:p>
      <w:pPr>
        <w:spacing w:after="120" w:line="276"/>
        <w:jc w:val="both"/>
      </w:pPr>
      <w:r>
        <w:t xml:space="preserve">Le Prestataire garantit un taux de Disponibilite de la Solution au moins egal a [99,X] pour cent, mesure sur une base [mensuelle], selon la formule : (temps total de la periode diminue du temps d'indisponibilite) divise par le temps total de la periode.</w:t>
      </w:r>
    </w:p>
    <w:p>
      <w:pPr>
        <w:spacing w:after="120" w:line="276"/>
        <w:jc w:val="both"/>
      </w:pPr>
      <w:r>
        <w:t xml:space="preserve">Sont exclues du calcul de l'indisponibilite : (a) les fenetres de maintenance planifiee notifiees au moins [X] jours ouvres a l'avance et realisees de preference en dehors des heures ouvrees ; (b) les indisponibilites imputables au Client, a son reseau, a ses equipements ou a un cas de force majeure ; (c) les interruptions dues a un tiers non place sous le controle du Prestataire.</w:t>
      </w:r>
    </w:p>
    <w:p>
      <w:pPr>
        <w:spacing w:after="120" w:line="276"/>
        <w:jc w:val="both"/>
      </w:pPr>
      <w:r>
        <w:t xml:space="preserve">En cas d'incident, le Prestataire respecte les delais suivants : garantie de temps d'intervention (GTI) de [X heures] et garantie de temps de retablissement (GTR) de [X heures] pour les incidents bloquants, decomptees en heures ouvrees.</w:t>
      </w:r>
    </w:p>
    <w:p>
      <w:pPr>
        <w:spacing w:after="120" w:line="276"/>
        <w:jc w:val="both"/>
      </w:pPr>
      <w:r>
        <w:t xml:space="preserve">Les incidents sont classes par niveau de gravite (bloquant, majeur, mineur) selon la grille figurant en Annexe 2, laquelle precise les delais applicables a chaque niveau.</w:t>
      </w:r>
    </w:p>
    <w:p>
      <w:pPr>
        <w:spacing w:after="120" w:line="276"/>
        <w:jc w:val="both"/>
      </w:pPr>
      <w:r>
        <w:t xml:space="preserve">En cas de manquement au taux de Disponibilite garanti, le Client beneficie d'un avoir calcule sur la redevance mensuelle, selon le bareme suivant : [par exemple, X pour cent de la redevance mensuelle par tranche de 0,X point de disponibilite manquant], dans la limite de [X] pour cent de la redevance mensuelle. Cet avoir constitue la reparation forfaitaire du manquement au SLA, sans prejudice de l'article 12 en cas d'inexecution grave et repetee.</w:t>
      </w:r>
    </w:p>
    <w:p>
      <w:pPr>
        <w:pStyle w:val="Heading1"/>
        <w:spacing w:after="120" w:before="280"/>
      </w:pPr>
      <w:r>
        <w:rPr>
          <w:b/>
          <w:bCs/>
          <w:color w:val="0D1B2E"/>
          <w:sz w:val="24"/>
          <w:szCs w:val="24"/>
        </w:rPr>
        <w:t xml:space="preserve">Article 5. Support et maintenance</w:t>
      </w:r>
    </w:p>
    <w:p>
      <w:pPr>
        <w:spacing w:after="120" w:line="276"/>
        <w:jc w:val="both"/>
      </w:pPr>
      <w:r>
        <w:t xml:space="preserve">Le Prestataire assure un support aux Utilisateurs designes par le Client, accessible par [canaux : courriel, portail, telephone] aux jours et horaires precises en Annexe 2.</w:t>
      </w:r>
    </w:p>
    <w:p>
      <w:pPr>
        <w:spacing w:after="120" w:line="276"/>
        <w:jc w:val="both"/>
      </w:pPr>
      <w:r>
        <w:t xml:space="preserve">Le Prestataire assure la maintenance corrective de la Solution, comprenant la correction des anomalies et dysfonctionnements signales, selon les delais definis a l'article 4.</w:t>
      </w:r>
    </w:p>
    <w:p>
      <w:pPr>
        <w:spacing w:after="120" w:line="276"/>
        <w:jc w:val="both"/>
      </w:pPr>
      <w:r>
        <w:t xml:space="preserve">Le Prestataire assure la maintenance evolutive de la Solution, comprenant les mises a jour, ameliorations et nouvelles versions mises a disposition de l'ensemble de ses clients. Ces evolutions sont comprises dans l'abonnement.</w:t>
      </w:r>
    </w:p>
    <w:p>
      <w:pPr>
        <w:spacing w:after="120" w:line="276"/>
        <w:jc w:val="both"/>
      </w:pPr>
      <w:r>
        <w:t xml:space="preserve">Les developpements specifiques, parametrages sur mesure, formations complementaires et prestations d'assistance non couvertes par le present article font l'objet d'une facturation distincte, sur devis accepte par le Client.</w:t>
      </w:r>
    </w:p>
    <w:p>
      <w:pPr>
        <w:spacing w:after="120" w:line="276"/>
        <w:jc w:val="both"/>
      </w:pPr>
      <w:r>
        <w:t xml:space="preserve">Le Client s'engage a designer un ou plusieurs interlocuteurs habilites a formuler les demandes de support et a fournir au Prestataire les informations necessaires au traitement des incidents.</w:t>
      </w:r>
    </w:p>
    <w:p>
      <w:pPr>
        <w:pStyle w:val="Heading1"/>
        <w:spacing w:after="120" w:before="280"/>
      </w:pPr>
      <w:r>
        <w:rPr>
          <w:b/>
          <w:bCs/>
          <w:color w:val="0D1B2E"/>
          <w:sz w:val="24"/>
          <w:szCs w:val="24"/>
        </w:rPr>
        <w:t xml:space="preserve">Article 6. Conditions financieres</w:t>
      </w:r>
    </w:p>
    <w:p>
      <w:pPr>
        <w:spacing w:after="120" w:line="276"/>
        <w:jc w:val="both"/>
      </w:pPr>
      <w:r>
        <w:t xml:space="preserve">En contrepartie du Service, le Client verse au Prestataire une redevance d'abonnement d'un montant de [montant] euros hors taxes par [periodicite : mois, an], selon l'assiette definie en Annexe 1 (par Utilisateur, par salarie gere ou forfaitaire).</w:t>
      </w:r>
    </w:p>
    <w:p>
      <w:pPr>
        <w:spacing w:after="120" w:line="276"/>
        <w:jc w:val="both"/>
      </w:pPr>
      <w:r>
        <w:t xml:space="preserve">La redevance est facturee [par avance, a echoir] selon la periodicite convenue. Les factures sont payables a [X] jours a compter de leur date d'emission, par [moyen de paiement].</w:t>
      </w:r>
    </w:p>
    <w:p>
      <w:pPr>
        <w:spacing w:after="120" w:line="276"/>
        <w:jc w:val="both"/>
      </w:pPr>
      <w:r>
        <w:t xml:space="preserve">Le Prestataire peut reviser la redevance a chaque date anniversaire du contrat, moyennant un preavis de [X] mois, dans la limite de [X] pour cent ou par application de [indice de reference]. Le Client qui n'accepte pas la revision peut resilier dans les conditions de l'article 11.</w:t>
      </w:r>
    </w:p>
    <w:p>
      <w:pPr>
        <w:spacing w:after="120" w:line="276"/>
        <w:jc w:val="both"/>
      </w:pPr>
      <w:r>
        <w:t xml:space="preserve">Tout retard de paiement entraine de plein droit, sans mise en demeure prealable, l'application de penalites de retard au taux de [trois fois le taux d'interet legal], ainsi qu'une indemnite forfaitaire pour frais de recouvrement de quarante (40) euros, conformement aux articles L. 441-10 et D. 441-5 du Code de commerce.</w:t>
      </w:r>
    </w:p>
    <w:p>
      <w:pPr>
        <w:spacing w:after="120" w:line="276"/>
        <w:jc w:val="both"/>
      </w:pPr>
      <w:r>
        <w:t xml:space="preserve">En cas de defaut de paiement persistant apres mise en demeure restee infructueuse pendant [X] jours, le Prestataire peut suspendre l'acces au Service, sans que cette suspension ne dispense le Client du reglement des sommes dues, ni ne fasse obstacle a l'exercice de son droit a restitution des Donnees du Client prevu a l'article 13.</w:t>
      </w:r>
    </w:p>
    <w:p>
      <w:pPr>
        <w:pStyle w:val="Heading1"/>
        <w:spacing w:after="120" w:before="280"/>
      </w:pPr>
      <w:r>
        <w:rPr>
          <w:b/>
          <w:bCs/>
          <w:color w:val="0D1B2E"/>
          <w:sz w:val="24"/>
          <w:szCs w:val="24"/>
        </w:rPr>
        <w:t xml:space="preserve">Article 7. Protection des donnees a caractere personnel</w:t>
      </w:r>
    </w:p>
    <w:p>
      <w:pPr>
        <w:spacing w:after="120" w:line="276"/>
        <w:jc w:val="both"/>
      </w:pPr>
      <w:r>
        <w:t xml:space="preserve">Dans le cadre de l'execution du present contrat, le Prestataire traite pour le compte du Client des Donnees a caractere personnel relatives aux salaries et collaborateurs de ce dernier. A ce titre, le Prestataire agit en qualite de sous-traitant, et le Client en qualite de responsable de traitement, au sens des articles 4 et 28 du RGPD.</w:t>
      </w:r>
    </w:p>
    <w:p>
      <w:pPr>
        <w:spacing w:after="120" w:line="276"/>
        <w:jc w:val="both"/>
      </w:pPr>
      <w:r>
        <w:t xml:space="preserve">Les modalites de ce traitement, l'objet, la duree, la nature et la finalite, les categories de personnes concernees et de donnees, ainsi que les obligations et droits du Client, sont detailles dans l'accord de sous-traitance figurant en Annexe 3, lequel fait partie integrante du present contrat.</w:t>
      </w:r>
    </w:p>
    <w:p>
      <w:pPr>
        <w:spacing w:after="120" w:line="276"/>
        <w:jc w:val="both"/>
      </w:pPr>
      <w:r>
        <w:t xml:space="preserve">Le Prestataire s'engage a ne traiter les Donnees a caractere personnel que sur instruction documentee du Client, y compris en matiere de transfert hors de l'Union europeenne, sauf obligation legale a laquelle il serait soumis. Il ne reutilise ces donnees a aucune fin propre.</w:t>
      </w:r>
    </w:p>
    <w:p>
      <w:pPr>
        <w:spacing w:after="120" w:line="276"/>
        <w:jc w:val="both"/>
      </w:pPr>
      <w:r>
        <w:t xml:space="preserve">Le Prestataire veille a ce que les personnes autorisees a traiter les Donnees a caractere personnel s'engagent a la confidentialite ou soient soumises a une obligation legale de confidentialite.</w:t>
      </w:r>
    </w:p>
    <w:p>
      <w:pPr>
        <w:spacing w:after="120" w:line="276"/>
        <w:jc w:val="both"/>
      </w:pPr>
      <w:r>
        <w:t xml:space="preserve">Le Prestataire n'a recours a un sous-traitant ulterieur qu'apres autorisation, generale ou specifique, du Client. En cas d'autorisation generale, le Prestataire informe le Client de tout changement envisage concernant l'ajout ou le remplacement d'un sous-traitant ulterieur, laissant au Client la possibilite d'emettre des objections. La liste des sous-traitants ulterieurs figure en Annexe 3.</w:t>
      </w:r>
    </w:p>
    <w:p>
      <w:pPr>
        <w:spacing w:after="120" w:line="276"/>
        <w:jc w:val="both"/>
      </w:pPr>
      <w:r>
        <w:t xml:space="preserve">Le Prestataire assiste le Client, compte tenu de la nature du traitement, dans la reponse aux demandes d'exercice des droits des personnes concernees, ainsi que dans le respect de ses obligations en matiere de securite, de notification des violations, d'analyses d'impact et de consultation prealable.</w:t>
      </w:r>
    </w:p>
    <w:p>
      <w:pPr>
        <w:spacing w:after="120" w:line="276"/>
        <w:jc w:val="both"/>
      </w:pPr>
      <w:r>
        <w:t xml:space="preserve">Tout transfert de Donnees a caractere personnel hors de l'Union europeenne n'est realise qu'en presence d'un mecanisme de transfert valable au sens des articles 44 et suivants du RGPD, notamment une decision d'adequation ou des clauses contractuelles types, documente en Annexe 3.</w:t>
      </w:r>
    </w:p>
    <w:p>
      <w:pPr>
        <w:spacing w:after="120" w:line="276"/>
        <w:jc w:val="both"/>
      </w:pPr>
      <w:r>
        <w:t xml:space="preserve">Au terme du contrat, le Prestataire procede, selon le choix du Client, a la restitution puis a la suppression des Donnees a caractere personnel dans les conditions des articles 12 et 13.</w:t>
      </w:r>
    </w:p>
    <w:p>
      <w:pPr>
        <w:pStyle w:val="Heading1"/>
        <w:spacing w:after="120" w:before="280"/>
      </w:pPr>
      <w:r>
        <w:rPr>
          <w:b/>
          <w:bCs/>
          <w:color w:val="0D1B2E"/>
          <w:sz w:val="24"/>
          <w:szCs w:val="24"/>
        </w:rPr>
        <w:t xml:space="preserve">Article 8. Securite et localisation des donnees</w:t>
      </w:r>
    </w:p>
    <w:p>
      <w:pPr>
        <w:spacing w:after="120" w:line="276"/>
        <w:jc w:val="both"/>
      </w:pPr>
      <w:r>
        <w:t xml:space="preserve">Le Prestataire met en œuvre les mesures techniques et organisationnelles appropriees pour garantir un niveau de securite adapte au risque, conformement a l'article 32 du RGPD, compte tenu de la sensibilite particuliere des donnees de ressources humaines traitees.</w:t>
      </w:r>
    </w:p>
    <w:p>
      <w:pPr>
        <w:spacing w:after="120" w:line="276"/>
        <w:jc w:val="both"/>
      </w:pPr>
      <w:r>
        <w:t xml:space="preserve">Ces mesures comprennent notamment le chiffrement des donnees en transit et au repos, la gestion des habilitations et des acces, la journalisation, la sauvegarde reguliere, la resilience des systemes et les procedures de test et de restauration. Le detail des mesures figure en Annexe 3.</w:t>
      </w:r>
    </w:p>
    <w:p>
      <w:pPr>
        <w:spacing w:after="120" w:line="276"/>
        <w:jc w:val="both"/>
      </w:pPr>
      <w:r>
        <w:t xml:space="preserve">Les Donnees du Client sont hebergees sur des infrastructures situees [preciser la localisation : au sein de l'Union europeenne]. Toute modification de la localisation est notifiee au Client dans les conditions de l'article 7.</w:t>
      </w:r>
    </w:p>
    <w:p>
      <w:pPr>
        <w:spacing w:after="120" w:line="276"/>
        <w:jc w:val="both"/>
      </w:pPr>
      <w:r>
        <w:t xml:space="preserve">En cas de violation de Donnees a caractere personnel, le Prestataire notifie le Client dans les meilleurs delais et au plus tard [X heures] apres en avoir pris connaissance, en lui communiquant les informations necessaires pour permettre au Client de satisfaire, le cas echeant, a son obligation de notification aupres de l'autorite de controle et d'information des personnes concernees.</w:t>
      </w:r>
    </w:p>
    <w:p>
      <w:pPr>
        <w:spacing w:after="120" w:line="276"/>
        <w:jc w:val="both"/>
      </w:pPr>
      <w:r>
        <w:t xml:space="preserve">Le Prestataire tient a la disposition du Client la documentation permettant de demontrer le respect de ses obligations et se soumet aux audits, y compris aux inspections, realises par le Client ou un tiers mandate, dans les conditions definies en Annexe 3.</w:t>
      </w:r>
    </w:p>
    <w:p>
      <w:pPr>
        <w:pStyle w:val="Heading1"/>
        <w:spacing w:after="120" w:before="280"/>
      </w:pPr>
      <w:r>
        <w:rPr>
          <w:b/>
          <w:bCs/>
          <w:color w:val="0D1B2E"/>
          <w:sz w:val="24"/>
          <w:szCs w:val="24"/>
        </w:rPr>
        <w:t xml:space="preserve">Article 9. Confidentialite</w:t>
      </w:r>
    </w:p>
    <w:p>
      <w:pPr>
        <w:spacing w:after="120" w:line="276"/>
        <w:jc w:val="both"/>
      </w:pPr>
      <w:r>
        <w:t xml:space="preserve">Chaque Partie s'engage a considerer comme confidentielles l'ensemble des informations, documents, donnees ou savoir-faire, quels qu'en soient la forme et le support, communiques par l'autre Partie ou dont elle aurait connaissance a l'occasion de l'execution du contrat.</w:t>
      </w:r>
    </w:p>
    <w:p>
      <w:pPr>
        <w:spacing w:after="120" w:line="276"/>
        <w:jc w:val="both"/>
      </w:pPr>
      <w:r>
        <w:t xml:space="preserve">Chaque Partie s'interdit de divulguer ces informations a des tiers et de les utiliser a d'autres fins que l'execution du present contrat, sauf accord ecrit prealable de la Partie concernee.</w:t>
      </w:r>
    </w:p>
    <w:p>
      <w:pPr>
        <w:spacing w:after="120" w:line="276"/>
        <w:jc w:val="both"/>
      </w:pPr>
      <w:r>
        <w:t xml:space="preserve">Cette obligation ne s'applique pas aux informations tombees dans le domaine public sans faute de la Partie destinataire, deja connues d'elle avant leur communication, ou dont la divulgation est imposee par une disposition legale, reglementaire ou une decision de justice.</w:t>
      </w:r>
    </w:p>
    <w:p>
      <w:pPr>
        <w:spacing w:after="120" w:line="276"/>
        <w:jc w:val="both"/>
      </w:pPr>
      <w:r>
        <w:t xml:space="preserve">L'obligation de confidentialite, distincte des obligations du Prestataire au titre des articles 7 et 8, demeure en vigueur pendant toute la duree du contrat et pendant [X] ans apres son terme, quelle qu'en soit la cause.</w:t>
      </w:r>
    </w:p>
    <w:p>
      <w:pPr>
        <w:pStyle w:val="Heading1"/>
        <w:spacing w:after="120" w:before="280"/>
      </w:pPr>
      <w:r>
        <w:rPr>
          <w:b/>
          <w:bCs/>
          <w:color w:val="0D1B2E"/>
          <w:sz w:val="24"/>
          <w:szCs w:val="24"/>
        </w:rPr>
        <w:t xml:space="preserve">Article 10. Responsabilite</w:t>
      </w:r>
    </w:p>
    <w:p>
      <w:pPr>
        <w:spacing w:after="120" w:line="276"/>
        <w:jc w:val="both"/>
      </w:pPr>
      <w:r>
        <w:t xml:space="preserve">Le Prestataire est tenu, au titre du present contrat, d'une obligation de moyens dans la fourniture du Service. Sa responsabilite ne peut etre engagee qu'en cas de faute prouvee et de prejudice direct et certain en resultant.</w:t>
      </w:r>
    </w:p>
    <w:p>
      <w:pPr>
        <w:spacing w:after="120" w:line="276"/>
        <w:jc w:val="both"/>
      </w:pPr>
      <w:r>
        <w:t xml:space="preserve">La responsabilite du Prestataire, tous prejudices et tous faits generateurs confondus, est limitee au montant total des redevances hors taxes effectivement versees par le Client au titre des douze (12) mois precedant le fait generateur du dommage.</w:t>
      </w:r>
    </w:p>
    <w:p>
      <w:pPr>
        <w:spacing w:after="120" w:line="276"/>
        <w:jc w:val="both"/>
      </w:pPr>
      <w:r>
        <w:t xml:space="preserve">Le Prestataire n'est en aucun cas responsable des dommages indirects, tels que la perte de chiffre d'affaires, de benefice, de clientele, d'exploitation ou d'image, ni des consequences d'une utilisation de la Solution non conforme a sa destination ou a la documentation.</w:t>
      </w:r>
    </w:p>
    <w:p>
      <w:pPr>
        <w:spacing w:after="120" w:line="276"/>
        <w:jc w:val="both"/>
      </w:pPr>
      <w:r>
        <w:t xml:space="preserve">Les limitations et exclusions du present article ne s'appliquent ni en cas de faute lourde ou dolosive, ni en cas de dommage corporel, ni au titre des obligations dont la violation viderait de sa substance l'obligation essentielle du Prestataire, conformement aux articles 1170 et 1231-1 du Code civil.</w:t>
      </w:r>
    </w:p>
    <w:p>
      <w:pPr>
        <w:spacing w:after="120" w:line="276"/>
        <w:jc w:val="both"/>
      </w:pPr>
      <w:r>
        <w:t xml:space="preserve">Le Client demeure responsable de l'exactitude, de la licéité et de la mise a jour des Donnees du Client, de la gestion des habilitations de ses Utilisateurs, ainsi que du respect de ses obligations en qualite de responsable de traitement.</w:t>
      </w:r>
    </w:p>
    <w:p>
      <w:pPr>
        <w:spacing w:after="120" w:line="276"/>
        <w:jc w:val="both"/>
      </w:pPr>
      <w:r>
        <w:t xml:space="preserve">Chaque Partie declare etre titulaire d'une assurance de responsabilite civile professionnelle couvrant les consequences pecuniaires des dommages susceptibles d'etre causes a l'autre Partie.</w:t>
      </w:r>
    </w:p>
    <w:p>
      <w:pPr>
        <w:pStyle w:val="Heading1"/>
        <w:spacing w:after="120" w:before="280"/>
      </w:pPr>
      <w:r>
        <w:rPr>
          <w:b/>
          <w:bCs/>
          <w:color w:val="0D1B2E"/>
          <w:sz w:val="24"/>
          <w:szCs w:val="24"/>
        </w:rPr>
        <w:t xml:space="preserve">Article 11. Duree et resiliation</w:t>
      </w:r>
    </w:p>
    <w:p>
      <w:pPr>
        <w:spacing w:after="120" w:line="276"/>
        <w:jc w:val="both"/>
      </w:pPr>
      <w:r>
        <w:t xml:space="preserve">Le present contrat prend effet a compter du [date] pour une duree initiale de [X mois ou ans]. Il se renouvelle ensuite par tacite reconduction pour des periodes successives de [X], sauf denonciation par l'une des Parties adressee a l'autre par lettre recommandee avec accuse de reception, moyennant un preavis de [X] mois avant l'echeance.</w:t>
      </w:r>
    </w:p>
    <w:p>
      <w:pPr>
        <w:spacing w:after="120" w:line="276"/>
        <w:jc w:val="both"/>
      </w:pPr>
      <w:r>
        <w:t xml:space="preserve">En cas de manquement grave de l'une des Parties a l'une de ses obligations, l'autre Partie peut resilier le contrat de plein droit, [X] jours apres l'envoi d'une mise en demeure restee sans effet, adressee par lettre recommandee avec accuse de reception et precisant le manquement invoque, sans prejudice de tous dommages et interets.</w:t>
      </w:r>
    </w:p>
    <w:p>
      <w:pPr>
        <w:spacing w:after="120" w:line="276"/>
        <w:jc w:val="both"/>
      </w:pPr>
      <w:r>
        <w:t xml:space="preserve">La resiliation prend effet a l'expiration du delai de preavis ou de la mise en demeure, sous reserve de l'execution par le Prestataire de ses obligations de reversibilite et de restitution prevues aux articles 12 et 13.</w:t>
      </w:r>
    </w:p>
    <w:p>
      <w:pPr>
        <w:spacing w:after="120" w:line="276"/>
        <w:jc w:val="both"/>
      </w:pPr>
      <w:r>
        <w:t xml:space="preserve">En cas de cessation du contrat pour quelque cause que ce soit, les sommes dues au titre des periodes anterieures a la cessation restent exigibles.</w:t>
      </w:r>
    </w:p>
    <w:p>
      <w:pPr>
        <w:pStyle w:val="Heading1"/>
        <w:spacing w:after="120" w:before="280"/>
      </w:pPr>
      <w:r>
        <w:rPr>
          <w:b/>
          <w:bCs/>
          <w:color w:val="0D1B2E"/>
          <w:sz w:val="24"/>
          <w:szCs w:val="24"/>
        </w:rPr>
        <w:t xml:space="preserve">Article 12. Reversibilite</w:t>
      </w:r>
    </w:p>
    <w:p>
      <w:pPr>
        <w:spacing w:after="120" w:line="276"/>
        <w:jc w:val="both"/>
      </w:pPr>
      <w:r>
        <w:t xml:space="preserve">Afin de garantir la continuite du service du Client et sa migration vers une autre solution, le Prestataire organise, a l'expiration ou a la resiliation du contrat, la reversibilite des Donnees du Client.</w:t>
      </w:r>
    </w:p>
    <w:p>
      <w:pPr>
        <w:spacing w:after="120" w:line="276"/>
        <w:jc w:val="both"/>
      </w:pPr>
      <w:r>
        <w:t xml:space="preserve">Pendant une periode de [X] jours a compter de la cessation du contrat, le Prestataire maintient l'acces du Client a la Solution en vue de l'export de ses donnees, ou procede a leur restitution selon les modalites de l'article 13.</w:t>
      </w:r>
    </w:p>
    <w:p>
      <w:pPr>
        <w:spacing w:after="120" w:line="276"/>
        <w:jc w:val="both"/>
      </w:pPr>
      <w:r>
        <w:t xml:space="preserve">Le Prestataire fournit son assistance a l'operation de reversibilite. Les prestations excedant l'export standard des donnees, telles qu'une assistance a la reprise ou une reconstitution particuliere, font l'objet d'un devis prealable.</w:t>
      </w:r>
    </w:p>
    <w:p>
      <w:pPr>
        <w:spacing w:after="120" w:line="276"/>
        <w:jc w:val="both"/>
      </w:pPr>
      <w:r>
        <w:t xml:space="preserve">La reversibilite ne peut etre subordonnee au paiement d'aucune somme autre que celles regulierement dues au titre du contrat au jour de sa cessation.</w:t>
      </w:r>
    </w:p>
    <w:p>
      <w:pPr>
        <w:pStyle w:val="Heading1"/>
        <w:spacing w:after="120" w:before="280"/>
      </w:pPr>
      <w:r>
        <w:rPr>
          <w:b/>
          <w:bCs/>
          <w:color w:val="0D1B2E"/>
          <w:sz w:val="24"/>
          <w:szCs w:val="24"/>
        </w:rPr>
        <w:t xml:space="preserve">Article 13. Restitution et suppression des donnees</w:t>
      </w:r>
    </w:p>
    <w:p>
      <w:pPr>
        <w:spacing w:after="120" w:line="276"/>
        <w:jc w:val="both"/>
      </w:pPr>
      <w:r>
        <w:t xml:space="preserve">A la cessation du contrat, le Prestataire restitue au Client l'integralite des Donnees du Client dans un format structure, couramment utilise et lisible par machine, permettant leur exploitation et leur reprise dans une autre solution.</w:t>
      </w:r>
    </w:p>
    <w:p>
      <w:pPr>
        <w:spacing w:after="120" w:line="276"/>
        <w:jc w:val="both"/>
      </w:pPr>
      <w:r>
        <w:t xml:space="preserve">La restitution intervient dans un delai de [X] jours a compter de la demande du Client, formulee au plus tard a l'expiration de la periode de reversibilite prevue a l'article 12.</w:t>
      </w:r>
    </w:p>
    <w:p>
      <w:pPr>
        <w:spacing w:after="120" w:line="276"/>
        <w:jc w:val="both"/>
      </w:pPr>
      <w:r>
        <w:t xml:space="preserve">Passe la periode de reversibilite, et sauf obligation legale de conservation, le Prestataire procede a la suppression definitive et irreversible de l'ensemble des Donnees du Client et de leurs copies, de ses systemes comme de ceux de ses sous-traitants ulterieurs.</w:t>
      </w:r>
    </w:p>
    <w:p>
      <w:pPr>
        <w:spacing w:after="120" w:line="276"/>
        <w:jc w:val="both"/>
      </w:pPr>
      <w:r>
        <w:t xml:space="preserve">Le Prestataire atteste par ecrit, a la demande du Client, de la suppression effective des Donnees du Client dans les conditions prevues au present article.</w:t>
      </w:r>
    </w:p>
    <w:p>
      <w:pPr>
        <w:pStyle w:val="Heading1"/>
        <w:spacing w:after="120" w:before="280"/>
      </w:pPr>
      <w:r>
        <w:rPr>
          <w:b/>
          <w:bCs/>
          <w:color w:val="0D1B2E"/>
          <w:sz w:val="24"/>
          <w:szCs w:val="24"/>
        </w:rPr>
        <w:t xml:space="preserve">Article 14. Force majeure</w:t>
      </w:r>
    </w:p>
    <w:p>
      <w:pPr>
        <w:spacing w:after="120" w:line="276"/>
        <w:jc w:val="both"/>
      </w:pPr>
      <w:r>
        <w:t xml:space="preserve">Aucune des Parties ne peut etre tenue responsable d'un manquement a ses obligations resultant d'un cas de force majeure au sens de l'article 1218 du Code civil.</w:t>
      </w:r>
    </w:p>
    <w:p>
      <w:pPr>
        <w:spacing w:after="120" w:line="276"/>
        <w:jc w:val="both"/>
      </w:pPr>
      <w:r>
        <w:t xml:space="preserve">La Partie affectee informe l'autre Partie sans delai de la survenance de l'evenement et met en œuvre les moyens raisonnables pour en limiter les effets.</w:t>
      </w:r>
    </w:p>
    <w:p>
      <w:pPr>
        <w:spacing w:after="120" w:line="276"/>
        <w:jc w:val="both"/>
      </w:pPr>
      <w:r>
        <w:t xml:space="preserve">Si le cas de force majeure se prolonge au-dela de [X] jours, chacune des Parties peut resilier le contrat de plein droit, sans indemnite, par lettre recommandee avec accuse de reception, sous reserve de l'execution des obligations de reversibilite et de restitution.</w:t>
      </w:r>
    </w:p>
    <w:p>
      <w:pPr>
        <w:pStyle w:val="Heading1"/>
        <w:spacing w:after="120" w:before="280"/>
      </w:pPr>
      <w:r>
        <w:rPr>
          <w:b/>
          <w:bCs/>
          <w:color w:val="0D1B2E"/>
          <w:sz w:val="24"/>
          <w:szCs w:val="24"/>
        </w:rPr>
        <w:t xml:space="preserve">Article 15. Dispositions generales</w:t>
      </w:r>
    </w:p>
    <w:p>
      <w:pPr>
        <w:spacing w:after="120" w:line="276"/>
        <w:jc w:val="both"/>
      </w:pPr>
      <w:r>
        <w:t xml:space="preserve">Le present contrat, ses annexes et les bons de commande eventuels expriment l'integralite de l'accord des Parties et prevalent sur tout document ou echange anterieur. En cas de contradiction, les stipulations du corps du contrat prevalent sur celles des annexes, sauf en matiere de protection des donnees ou l'Annexe 3 prevaut.</w:t>
      </w:r>
    </w:p>
    <w:p>
      <w:pPr>
        <w:spacing w:after="120" w:line="276"/>
        <w:jc w:val="both"/>
      </w:pPr>
      <w:r>
        <w:t xml:space="preserve">Toute modification du contrat fait l'objet d'un avenant ecrit et signe des deux Parties.</w:t>
      </w:r>
    </w:p>
    <w:p>
      <w:pPr>
        <w:spacing w:after="120" w:line="276"/>
        <w:jc w:val="both"/>
      </w:pPr>
      <w:r>
        <w:t xml:space="preserve">Le fait pour l'une des Parties de ne pas se prevaloir d'un manquement de l'autre Partie ne saurait valoir renonciation a s'en prevaloir ulterieurement.</w:t>
      </w:r>
    </w:p>
    <w:p>
      <w:pPr>
        <w:spacing w:after="120" w:line="276"/>
        <w:jc w:val="both"/>
      </w:pPr>
      <w:r>
        <w:t xml:space="preserve">Si une stipulation du contrat etait declaree nulle ou inapplicable, les autres stipulations conserveraient leur pleine valeur.</w:t>
      </w:r>
    </w:p>
    <w:p>
      <w:pPr>
        <w:spacing w:after="120" w:line="276"/>
        <w:jc w:val="both"/>
      </w:pPr>
      <w:r>
        <w:t xml:space="preserve">Aucune des Parties ne peut ceder ou transferer le present contrat sans l'accord ecrit prealable de l'autre Partie, sauf dans le cadre d'une operation de restructuration au profit d'une societe de son groupe.</w:t>
      </w:r>
    </w:p>
    <w:p>
      <w:pPr>
        <w:pStyle w:val="Heading1"/>
        <w:spacing w:after="120" w:before="280"/>
      </w:pPr>
      <w:r>
        <w:rPr>
          <w:b/>
          <w:bCs/>
          <w:color w:val="0D1B2E"/>
          <w:sz w:val="24"/>
          <w:szCs w:val="24"/>
        </w:rPr>
        <w:t xml:space="preserve">Article 16. Droit applicable et reglement des litiges</w:t>
      </w:r>
    </w:p>
    <w:p>
      <w:pPr>
        <w:spacing w:after="120" w:line="276"/>
        <w:jc w:val="both"/>
      </w:pPr>
      <w:r>
        <w:t xml:space="preserve">Le present contrat est soumis au droit francais.</w:t>
      </w:r>
    </w:p>
    <w:p>
      <w:pPr>
        <w:spacing w:after="120" w:line="276"/>
        <w:jc w:val="both"/>
      </w:pPr>
      <w:r>
        <w:t xml:space="preserve">En cas de differend relatif a sa formation, son interpretation, son execution ou sa cessation, les Parties s'efforcent de rechercher une solution amiable dans un delai de [X] jours a compter de la notification du differend par l'une des Parties a l'autre.</w:t>
      </w:r>
    </w:p>
    <w:p>
      <w:pPr>
        <w:spacing w:after="120" w:line="276"/>
        <w:jc w:val="both"/>
      </w:pPr>
      <w:r>
        <w:t xml:space="preserve">A defaut d'accord amiable dans ce delai, le differend est soumis a la competence exclusive du Tribunal de commerce de [ville], nonobstant pluralite de defendeurs ou appel en garantie.</w:t>
      </w:r>
    </w:p>
    <w:p>
      <w:pPr>
        <w:spacing w:before="400"/>
      </w:pPr>
    </w:p>
    <w:p>
      <w:pPr>
        <w:spacing w:after="120" w:line="276"/>
        <w:jc w:val="both"/>
      </w:pPr>
      <w:r>
        <w:t xml:space="preserve">Le present contrat comporte les annexes suivantes, qui en font partie integrante : Annexe 1 (Perimetre fonctionnel, Utilisateurs et conditions financieres), Annexe 2 (Niveaux de service, support et grille de gravite), Annexe 3 (Accord de sous-traitance des donnees a caractere personnel, mesures de securite et sous-traitants ulterieurs).</w:t>
      </w:r>
    </w:p>
    <w:p>
      <w:pPr>
        <w:spacing w:after="120" w:line="276"/>
        <w:jc w:val="both"/>
      </w:pPr>
      <w:r>
        <w:t xml:space="preserve">Fait a [ville], le [date], en deux (2) exemplaires originaux, un pour chaque Partie.</w:t>
      </w:r>
    </w:p>
    <w:p>
      <w:pPr>
        <w:spacing w:after="120" w:line="276"/>
        <w:jc w:val="both"/>
      </w:pPr>
      <w:r>
        <w:t xml:space="preserve">Le Prestataire : [Nom, prenom, qualite, signature et cachet]</w:t>
      </w:r>
    </w:p>
    <w:p>
      <w:pPr>
        <w:spacing w:after="120" w:line="276"/>
        <w:jc w:val="both"/>
      </w:pPr>
      <w:r>
        <w:t xml:space="preserve">Le Client : [Nom, prenom, qualite,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D'ABONNEMENT A UN LOGICIEL DE GESTION DES RESSOURCES HUMAINES EN MODE SAAS</dc:title>
  <dc:creator>Pactolane</dc:creator>
  <dc:description>Modele de contrat Pactolane, a adapter.</dc:description>
  <cp:lastModifiedBy>Un-named</cp:lastModifiedBy>
  <cp:revision>1</cp:revision>
  <dcterms:created xsi:type="dcterms:W3CDTF">2026-07-19T22:13:58.649Z</dcterms:created>
  <dcterms:modified xsi:type="dcterms:W3CDTF">2026-07-19T22:13:58.649Z</dcterms:modified>
</cp:coreProperties>
</file>

<file path=docProps/custom.xml><?xml version="1.0" encoding="utf-8"?>
<Properties xmlns="http://schemas.openxmlformats.org/officeDocument/2006/custom-properties" xmlns:vt="http://schemas.openxmlformats.org/officeDocument/2006/docPropsVTypes"/>
</file>