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À DURÉE DÉTERMINÉE À CARACTÈRE SAISONNIER</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et Prénom], agissant en qualité de [fonction] et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né(e) le [date] à [ville], de nationalité [nationalité], demeurant [adresse complète], de numéro de sécurité sociale [numéro],</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désignés ensemble « les Parties » ou individuellement « une Partie ».</w:t>
      </w:r>
    </w:p>
    <w:p>
      <w:pPr>
        <w:spacing w:after="120" w:line="276"/>
        <w:jc w:val="both"/>
      </w:pPr>
      <w:r>
        <w:t xml:space="preserve">IL A ÉTÉ PRÉALABLEMENT EXPOSÉ CE QUI SUIT :</w:t>
      </w:r>
    </w:p>
    <w:p>
      <w:pPr>
        <w:spacing w:after="120" w:line="276"/>
        <w:jc w:val="both"/>
      </w:pPr>
      <w:r>
        <w:t xml:space="preserve">L'activité de l'Employeur connaît chaque année, à des dates à peu près fixes et indépendamment de sa seule volonté, un accroissement lié au rythme des saisons. Pour faire face à ce besoin récurrent et temporaire, l'Employeur recourt à l'embauche de personnel saisonnier.</w:t>
      </w:r>
    </w:p>
    <w:p>
      <w:pPr>
        <w:spacing w:after="120" w:line="276"/>
        <w:jc w:val="both"/>
      </w:pPr>
      <w:r>
        <w:t xml:space="preserve">Le présent contrat est conclu en application des articles L. 1242-1 et suivants du Code du travail, et notamment de l'article L. 1242-2, 3°, qui admet le recours au contrat à durée déterminée pour les emplois à caractère saisonnier.</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Objet et motif du recours</w:t>
      </w:r>
    </w:p>
    <w:p>
      <w:pPr>
        <w:spacing w:after="120" w:line="276"/>
        <w:jc w:val="both"/>
      </w:pPr>
      <w:r>
        <w:t xml:space="preserve">Le présent contrat est conclu pour un emploi à caractère saisonnier, au sens de l'article L. 1242-2, 3° du Code du travail.</w:t>
      </w:r>
    </w:p>
    <w:p>
      <w:pPr>
        <w:spacing w:after="120" w:line="276"/>
        <w:jc w:val="both"/>
      </w:pPr>
      <w:r>
        <w:t xml:space="preserve">L'Employeur engage le Salarié afin de faire face à l'accroissement d'activité résultant de [préciser la saison : la saison touristique estivale, la saison hivernale, la campagne de vendanges, la période de récolte, la haute saison d'exploitation de l'établissement, etc.].</w:t>
      </w:r>
    </w:p>
    <w:p>
      <w:pPr>
        <w:spacing w:after="120" w:line="276"/>
        <w:jc w:val="both"/>
      </w:pPr>
      <w:r>
        <w:t xml:space="preserve">Les tâches confiées au Salarié correspondent à des travaux normalement appelés à se répéter chaque année, à des dates à peu près fixes, en fonction du rythme des saisons ou des modes de vie collectifs, et indépendantes de la volonté de l'Employeur.</w:t>
      </w:r>
    </w:p>
    <w:p>
      <w:pPr>
        <w:spacing w:after="120" w:line="276"/>
        <w:jc w:val="both"/>
      </w:pPr>
      <w:r>
        <w:t xml:space="preserve">Conformément à l'article L. 1242-1 du Code du travail, le présent contrat ne peut avoir ni pour objet ni pour effet de pourvoir durablement un emploi lié à l'activité normale et permanente de l'entreprise.</w:t>
      </w:r>
    </w:p>
    <w:p>
      <w:pPr>
        <w:pStyle w:val="Heading1"/>
        <w:spacing w:after="120" w:before="280"/>
      </w:pPr>
      <w:r>
        <w:rPr>
          <w:b/>
          <w:bCs/>
          <w:color w:val="0D1B2E"/>
          <w:sz w:val="24"/>
          <w:szCs w:val="24"/>
        </w:rPr>
        <w:t xml:space="preserve">Article 2. Terme du contrat et durée minimale</w:t>
      </w:r>
    </w:p>
    <w:p>
      <w:pPr>
        <w:spacing w:after="120" w:line="276"/>
        <w:jc w:val="both"/>
      </w:pPr>
      <w:r>
        <w:t xml:space="preserve">Option 1 (terme précis). Le présent contrat est conclu pour une durée déterminée. Il prend effet le [date de début] et prend fin de plein droit le [date de fin], sans qu'il soit besoin d'aucune formalité ni d'aucun préavis.</w:t>
      </w:r>
    </w:p>
    <w:p>
      <w:pPr>
        <w:spacing w:after="120" w:line="276"/>
        <w:jc w:val="both"/>
      </w:pPr>
      <w:r>
        <w:t xml:space="preserve">Option 2 (terme imprécis). Le présent contrat est conclu pour la durée de la saison. Il prend effet le [date de début] et prendra fin, conformément à l'article L. 1242-7 du Code du travail, à la fin de la saison pour laquelle il est conclu, soit à l'achèvement de [préciser l'événement marquant la fin de la saison]. Il est assorti d'une durée minimale d'emploi de [trois] mois, pendant laquelle il ne peut être rompu que dans les conditions prévues à l'article « Rupture anticipée ».</w:t>
      </w:r>
    </w:p>
    <w:p>
      <w:pPr>
        <w:spacing w:after="120" w:line="276"/>
        <w:jc w:val="both"/>
      </w:pPr>
      <w:r>
        <w:t xml:space="preserve">Les Parties conservent uniquement l'option retenue et suppriment l'option non retenue lors de la signature.</w:t>
      </w:r>
    </w:p>
    <w:p>
      <w:pPr>
        <w:spacing w:after="120" w:line="276"/>
        <w:jc w:val="both"/>
      </w:pPr>
      <w:r>
        <w:t xml:space="preserve">Conformément à l'article L. 1242-13 du Code du travail, un exemplaire du présent contrat signé est transmis au Salarié au plus tard dans les deux jours ouvrables suivant l'embauche.</w:t>
      </w:r>
    </w:p>
    <w:p>
      <w:pPr>
        <w:pStyle w:val="Heading1"/>
        <w:spacing w:after="120" w:before="280"/>
      </w:pPr>
      <w:r>
        <w:rPr>
          <w:b/>
          <w:bCs/>
          <w:color w:val="0D1B2E"/>
          <w:sz w:val="24"/>
          <w:szCs w:val="24"/>
        </w:rPr>
        <w:t xml:space="preserve">Article 3. Période d'essai</w:t>
      </w:r>
    </w:p>
    <w:p>
      <w:pPr>
        <w:spacing w:after="120" w:line="276"/>
        <w:jc w:val="both"/>
      </w:pPr>
      <w:r>
        <w:t xml:space="preserve">Le présent contrat ne devient définitif qu'à l'issue d'une période d'essai fixée conformément à l'article L. 1242-10 du Code du travail.</w:t>
      </w:r>
    </w:p>
    <w:p>
      <w:pPr>
        <w:spacing w:after="120" w:line="276"/>
        <w:jc w:val="both"/>
      </w:pPr>
      <w:r>
        <w:t xml:space="preserve">La période d'essai est fixée à raison d'un jour par semaine de durée du contrat, dans la limite de deux semaines lorsque la durée initialement prévue du contrat est au plus égale à six mois, et dans la limite d'un mois lorsque cette durée est supérieure à six mois.</w:t>
      </w:r>
    </w:p>
    <w:p>
      <w:pPr>
        <w:spacing w:after="120" w:line="276"/>
        <w:jc w:val="both"/>
      </w:pPr>
      <w:r>
        <w:t xml:space="preserve">Lorsque le contrat est conclu sans terme précis, la période d'essai se calcule par référence à la durée minimale d'emploi prévue à l'article précédent.</w:t>
      </w:r>
    </w:p>
    <w:p>
      <w:pPr>
        <w:spacing w:after="120" w:line="276"/>
        <w:jc w:val="both"/>
      </w:pPr>
      <w:r>
        <w:t xml:space="preserve">La période d'essai du Salarié est ainsi fixée à [durée] à compter de la date de prise d'effet du contrat.</w:t>
      </w:r>
    </w:p>
    <w:p>
      <w:pPr>
        <w:spacing w:after="120" w:line="276"/>
        <w:jc w:val="both"/>
      </w:pPr>
      <w:r>
        <w:t xml:space="preserve">Si la convention collective applicable prévoit une durée d'essai inférieure, cette dernière s'applique de plein droit.</w:t>
      </w:r>
    </w:p>
    <w:p>
      <w:pPr>
        <w:spacing w:after="120" w:line="276"/>
        <w:jc w:val="both"/>
      </w:pPr>
      <w:r>
        <w:t xml:space="preserve">Au cours de la période d'essai, chacune des Parties peut rompre le contrat, sans indemnité, dans le respect des délais de prévenance légaux prévus aux articles L. 1221-25 et L. 1221-26 du Code du travail.</w:t>
      </w:r>
    </w:p>
    <w:p>
      <w:pPr>
        <w:pStyle w:val="Heading1"/>
        <w:spacing w:after="120" w:before="280"/>
      </w:pPr>
      <w:r>
        <w:rPr>
          <w:b/>
          <w:bCs/>
          <w:color w:val="0D1B2E"/>
          <w:sz w:val="24"/>
          <w:szCs w:val="24"/>
        </w:rPr>
        <w:t xml:space="preserve">Article 4. Fonctions et classification</w:t>
      </w:r>
    </w:p>
    <w:p>
      <w:pPr>
        <w:spacing w:after="120" w:line="276"/>
        <w:jc w:val="both"/>
      </w:pPr>
      <w:r>
        <w:t xml:space="preserve">Le Salarié est engagé en qualité de [intitulé du poste].</w:t>
      </w:r>
    </w:p>
    <w:p>
      <w:pPr>
        <w:spacing w:after="120" w:line="276"/>
        <w:jc w:val="both"/>
      </w:pPr>
      <w:r>
        <w:t xml:space="preserve">Il exerce les fonctions attachées à cet emploi, à savoir notamment : [décrire les principales missions].</w:t>
      </w:r>
    </w:p>
    <w:p>
      <w:pPr>
        <w:spacing w:after="120" w:line="276"/>
        <w:jc w:val="both"/>
      </w:pPr>
      <w:r>
        <w:t xml:space="preserve">L'emploi occupé relève de la classification [niveau, échelon, coefficient] au sens de la convention collective applicable.</w:t>
      </w:r>
    </w:p>
    <w:p>
      <w:pPr>
        <w:spacing w:after="120" w:line="276"/>
        <w:jc w:val="both"/>
      </w:pPr>
      <w:r>
        <w:t xml:space="preserve">Le Salarié s'engage à exécuter avec soin et loyauté les tâches qui lui sont confiées et à se conformer aux directives de l'Employeur ainsi qu'au règlement intérieur et aux consignes de sécurité en vigueur dans l'entreprise.</w:t>
      </w:r>
    </w:p>
    <w:p>
      <w:pPr>
        <w:pStyle w:val="Heading1"/>
        <w:spacing w:after="120" w:before="280"/>
      </w:pPr>
      <w:r>
        <w:rPr>
          <w:b/>
          <w:bCs/>
          <w:color w:val="0D1B2E"/>
          <w:sz w:val="24"/>
          <w:szCs w:val="24"/>
        </w:rPr>
        <w:t xml:space="preserve">Article 5. Lieu de travail</w:t>
      </w:r>
    </w:p>
    <w:p>
      <w:pPr>
        <w:spacing w:after="120" w:line="276"/>
        <w:jc w:val="both"/>
      </w:pPr>
      <w:r>
        <w:t xml:space="preserve">Le Salarié exerce ses fonctions à [adresse du lieu de travail].</w:t>
      </w:r>
    </w:p>
    <w:p>
      <w:pPr>
        <w:spacing w:after="120" w:line="276"/>
        <w:jc w:val="both"/>
      </w:pPr>
      <w:r>
        <w:t xml:space="preserve">Compte tenu de la nature saisonnière de l'activité, le Salarié pourra être amené à travailler sur les différents sites d'exploitation de l'Employeur situés dans un même secteur géographique, sans que cela constitue une modification de son contrat de travail.</w:t>
      </w:r>
    </w:p>
    <w:p>
      <w:pPr>
        <w:spacing w:after="120" w:line="276"/>
        <w:jc w:val="both"/>
      </w:pPr>
      <w:r>
        <w:t xml:space="preserve">La mention du lieu de travail a une valeur informative et ne vaut pas clause d'exclusivité géographique.</w:t>
      </w:r>
    </w:p>
    <w:p>
      <w:pPr>
        <w:pStyle w:val="Heading1"/>
        <w:spacing w:after="120" w:before="280"/>
      </w:pPr>
      <w:r>
        <w:rPr>
          <w:b/>
          <w:bCs/>
          <w:color w:val="0D1B2E"/>
          <w:sz w:val="24"/>
          <w:szCs w:val="24"/>
        </w:rPr>
        <w:t xml:space="preserve">Article 6. Durée et organisation du travail</w:t>
      </w:r>
    </w:p>
    <w:p>
      <w:pPr>
        <w:spacing w:after="120" w:line="276"/>
        <w:jc w:val="both"/>
      </w:pPr>
      <w:r>
        <w:t xml:space="preserve">Option temps plein. Le Salarié est engagé à temps plein, pour une durée hebdomadaire de travail de [35] heures, répartie selon l'horaire collectif en vigueur dans l'entreprise, susceptible d'aménagement en fonction des nécessités de l'activité saisonnière et dans le respect des durées maximales de travail et des temps de repos prévus par la loi et la convention collective.</w:t>
      </w:r>
    </w:p>
    <w:p>
      <w:pPr>
        <w:spacing w:after="120" w:line="276"/>
        <w:jc w:val="both"/>
      </w:pPr>
      <w:r>
        <w:t xml:space="preserve">Option temps partiel. Le Salarié est engagé à temps partiel, pour une durée hebdomadaire de travail de [24] heures. La répartition de cette durée entre les jours de la semaine est la suivante : [préciser la répartition par jour]. Toute modification de cette répartition est notifiée au Salarié au moins sept jours ouvrés à l'avance. La répartition de la durée du travail pourra être modifiée dans les cas suivants : [surcroît saisonnier d'activité, absence ou remplacement d'un autre salarié, réorganisation des horaires d'ouverture de l'établissement, variation de la fréquentation liée à la saison]. Cette modification pourra consister en un changement de la répartition des heures de travail entre les jours de la semaine et/ou en une modification des horaires travaillés au sein de chaque journée. Le Salarié pourra être amené à accomplir des heures complémentaires dans la limite d'un dixième de la durée hebdomadaire de travail fixée au présent contrat, ou, si la convention collective applicable le prévoit, dans la limite d'un tiers de cette durée conformément à l'article L. 3123-20 du Code du travail. Ces heures complémentaires ne peuvent avoir pour effet de porter la durée du travail au niveau de la durée légale. Les horaires de travail de chaque journée travaillée sont communiqués par écrit au Salarié selon les modalités suivantes : [préciser].</w:t>
      </w:r>
    </w:p>
    <w:p>
      <w:pPr>
        <w:spacing w:after="120" w:line="276"/>
        <w:jc w:val="both"/>
      </w:pPr>
      <w:r>
        <w:t xml:space="preserve">Les Parties conservent uniquement l'option correspondant à la situation retenue.</w:t>
      </w:r>
    </w:p>
    <w:p>
      <w:pPr>
        <w:spacing w:after="120" w:line="276"/>
        <w:jc w:val="both"/>
      </w:pPr>
      <w:r>
        <w:t xml:space="preserve">Compte tenu de l'amplitude propre à l'activité saisonnière, l'organisation du temps de travail, y compris le recours éventuel à un dispositif d'aménagement du temps de travail, s'effectue dans les conditions prévues par la convention collective et les accords d'entreprise applicables.</w:t>
      </w:r>
    </w:p>
    <w:p>
      <w:pPr>
        <w:pStyle w:val="Heading1"/>
        <w:spacing w:after="120" w:before="280"/>
      </w:pPr>
      <w:r>
        <w:rPr>
          <w:b/>
          <w:bCs/>
          <w:color w:val="0D1B2E"/>
          <w:sz w:val="24"/>
          <w:szCs w:val="24"/>
        </w:rPr>
        <w:t xml:space="preserve">Article 7. Rémunération</w:t>
      </w:r>
    </w:p>
    <w:p>
      <w:pPr>
        <w:spacing w:after="120" w:line="276"/>
        <w:jc w:val="both"/>
      </w:pPr>
      <w:r>
        <w:t xml:space="preserve">En contrepartie de son travail, le Salarié perçoit une rémunération brute mensuelle de [montant] euros pour la durée de travail convenue, correspondant à un taux horaire brut de [montant] euros.</w:t>
      </w:r>
    </w:p>
    <w:p>
      <w:pPr>
        <w:spacing w:after="120" w:line="276"/>
        <w:jc w:val="both"/>
      </w:pPr>
      <w:r>
        <w:t xml:space="preserve">Cette rémunération ne peut être inférieure au salaire minimum interprofessionnel de croissance ni au minimum conventionnel applicable à l'emploi occupé.</w:t>
      </w:r>
    </w:p>
    <w:p>
      <w:pPr>
        <w:spacing w:after="120" w:line="276"/>
        <w:jc w:val="both"/>
      </w:pPr>
      <w:r>
        <w:t xml:space="preserve">Le salaire est versé mensuellement, à terme échu, par virement bancaire, et donne lieu à la remise d'un bulletin de paie.</w:t>
      </w:r>
    </w:p>
    <w:p>
      <w:pPr>
        <w:spacing w:after="120" w:line="276"/>
        <w:jc w:val="both"/>
      </w:pPr>
      <w:r>
        <w:t xml:space="preserve">Le Salarié bénéficie, le cas échéant, des avantages en nature et des accessoires de rémunération prévus par la convention collective applicable, notamment [nourriture, logement, avantages divers], valorisés conformément à la réglementation en vigueur.</w:t>
      </w:r>
    </w:p>
    <w:p>
      <w:pPr>
        <w:pStyle w:val="Heading1"/>
        <w:spacing w:after="120" w:before="280"/>
      </w:pPr>
      <w:r>
        <w:rPr>
          <w:b/>
          <w:bCs/>
          <w:color w:val="0D1B2E"/>
          <w:sz w:val="24"/>
          <w:szCs w:val="24"/>
        </w:rPr>
        <w:t xml:space="preserve">Article 8. Congés payés</w:t>
      </w:r>
    </w:p>
    <w:p>
      <w:pPr>
        <w:spacing w:after="120" w:line="276"/>
        <w:jc w:val="both"/>
      </w:pPr>
      <w:r>
        <w:t xml:space="preserve">Le Salarié acquiert des droits à congés payés dans les conditions prévues par les articles L. 3141-1 et suivants du Code du travail.</w:t>
      </w:r>
    </w:p>
    <w:p>
      <w:pPr>
        <w:spacing w:after="120" w:line="276"/>
        <w:jc w:val="both"/>
      </w:pPr>
      <w:r>
        <w:t xml:space="preserve">Compte tenu de la durée du contrat, à défaut de prise effective des congés au cours de son exécution, le Salarié perçoit à son terme une indemnité compensatrice de congés payés, calculée conformément à la loi et à la convention collective applicable.</w:t>
      </w:r>
    </w:p>
    <w:p>
      <w:pPr>
        <w:spacing w:after="120" w:line="276"/>
        <w:jc w:val="both"/>
      </w:pPr>
      <w:r>
        <w:t xml:space="preserve">Cette indemnité est due quelle que soit la cause de la fin du contrat, sous réserve des exclusions légales.</w:t>
      </w:r>
    </w:p>
    <w:p>
      <w:pPr>
        <w:pStyle w:val="Heading1"/>
        <w:spacing w:after="120" w:before="280"/>
      </w:pPr>
      <w:r>
        <w:rPr>
          <w:b/>
          <w:bCs/>
          <w:color w:val="0D1B2E"/>
          <w:sz w:val="24"/>
          <w:szCs w:val="24"/>
        </w:rPr>
        <w:t xml:space="preserve">Article 9. Absence d'indemnité de fin de contrat</w:t>
      </w:r>
    </w:p>
    <w:p>
      <w:pPr>
        <w:spacing w:after="120" w:line="276"/>
        <w:jc w:val="both"/>
      </w:pPr>
      <w:r>
        <w:t xml:space="preserve">Le présent contrat étant conclu pour un emploi à caractère saisonnier, l'indemnité de fin de contrat prévue à l'article L. 1243-8 du Code du travail n'est pas due, en application de l'article L. 1243-10 du même code.</w:t>
      </w:r>
    </w:p>
    <w:p>
      <w:pPr>
        <w:spacing w:after="120" w:line="276"/>
        <w:jc w:val="both"/>
      </w:pPr>
      <w:r>
        <w:t xml:space="preserve">Cette exclusion ne fait pas obstacle à l'application de dispositions conventionnelles plus favorables qui prévoiraient, le cas échéant, une indemnité de fin de saison ou tout autre avantage.</w:t>
      </w:r>
    </w:p>
    <w:p>
      <w:pPr>
        <w:pStyle w:val="Heading1"/>
        <w:spacing w:after="120" w:before="280"/>
      </w:pPr>
      <w:r>
        <w:rPr>
          <w:b/>
          <w:bCs/>
          <w:color w:val="0D1B2E"/>
          <w:sz w:val="24"/>
          <w:szCs w:val="24"/>
        </w:rPr>
        <w:t xml:space="preserve">Article 10. Reconduction pour la saison suivante</w:t>
      </w:r>
    </w:p>
    <w:p>
      <w:pPr>
        <w:spacing w:after="120" w:line="276"/>
        <w:jc w:val="both"/>
      </w:pPr>
      <w:r>
        <w:t xml:space="preserve">Cet article est stipulé lorsque l'Employeur entend organiser la reconduction du contrat pour la saison suivante ; il est supprimé dans le cas contraire.</w:t>
      </w:r>
    </w:p>
    <w:p>
      <w:pPr>
        <w:spacing w:after="120" w:line="276"/>
        <w:jc w:val="both"/>
      </w:pPr>
      <w:r>
        <w:t xml:space="preserve">Conformément à l'article L. 1244-2 du Code du travail et aux stipulations de la convention collective applicable, le Salarié pourra bénéficier, pour la saison suivante, d'un [droit à la reconduction du contrat saisonnier / priorité d'emploi], sous réserve de remplir les conditions d'ancienneté et de disponibilité fixées par le texte de branche.</w:t>
      </w:r>
    </w:p>
    <w:p>
      <w:pPr>
        <w:spacing w:after="120" w:line="276"/>
        <w:jc w:val="both"/>
      </w:pPr>
      <w:r>
        <w:t xml:space="preserve">Le bénéfice de ce dispositif est subordonné à l'existence, pour la saison suivante, d'un emploi saisonnier compatible avec la qualification du Salarié.</w:t>
      </w:r>
    </w:p>
    <w:p>
      <w:pPr>
        <w:spacing w:after="120" w:line="276"/>
        <w:jc w:val="both"/>
      </w:pPr>
      <w:r>
        <w:t xml:space="preserve">La présente clause ne saurait être interprétée comme conférant au Salarié un droit à un emploi permanent ni comme transformant le présent contrat en contrat à durée indéterminée.</w:t>
      </w:r>
    </w:p>
    <w:p>
      <w:pPr>
        <w:pStyle w:val="Heading1"/>
        <w:spacing w:after="120" w:before="280"/>
      </w:pPr>
      <w:r>
        <w:rPr>
          <w:b/>
          <w:bCs/>
          <w:color w:val="0D1B2E"/>
          <w:sz w:val="24"/>
          <w:szCs w:val="24"/>
        </w:rPr>
        <w:t xml:space="preserve">Article 11. Rupture anticipée</w:t>
      </w:r>
    </w:p>
    <w:p>
      <w:pPr>
        <w:spacing w:after="120" w:line="276"/>
        <w:jc w:val="both"/>
      </w:pPr>
      <w:r>
        <w:t xml:space="preserve">Sauf pendant la période d'essai, le présent contrat ne peut être rompu avant l'échéance de son terme, ou avant l'expiration de sa durée minimale s'agissant d'un contrat sans terme précis, que dans les cas limitativement prévus par l'article L. 1243-1 du Code du travail (accord des Parties, faute grave, force majeure, inaptitude constatée par le médecin du travail), ainsi que, à l'initiative du Salarié, en cas de justification d'une embauche pour une durée indéterminée dans les conditions de l'article L. 1243-2 du même code.</w:t>
      </w:r>
    </w:p>
    <w:p>
      <w:pPr>
        <w:spacing w:after="120" w:line="276"/>
        <w:jc w:val="both"/>
      </w:pPr>
      <w:r>
        <w:t xml:space="preserve">En cas d'embauche du Salarié en contrat à durée indéterminée, celui-ci respecte, en application de l'article L. 1243-2 du Code du travail, un préavis dont la durée est calculée à raison d'un jour par semaine, compte tenu de la durée totale du contrat ou, pour un contrat sans terme précis, de la durée effectuée, dans la limite de deux semaines.</w:t>
      </w:r>
    </w:p>
    <w:p>
      <w:pPr>
        <w:spacing w:after="120" w:line="276"/>
        <w:jc w:val="both"/>
      </w:pPr>
      <w:r>
        <w:t xml:space="preserve">Toute rupture pour motif disciplinaire est précédée de la mise en œuvre de la procédure prévue par la loi et, le cas échéant, d'une mise en demeure préalable adressée au Salarié.</w:t>
      </w:r>
    </w:p>
    <w:p>
      <w:pPr>
        <w:spacing w:after="120" w:line="276"/>
        <w:jc w:val="both"/>
      </w:pPr>
      <w:r>
        <w:t xml:space="preserve">La rupture anticipée intervenant à l'initiative de l'Employeur en dehors des cas ci-dessus, ou à l'initiative du Salarié hors les cas autorisés, ouvre droit aux dommages et intérêts prévus aux articles L. 1243-4 et L. 1243-3 du Code du travail.</w:t>
      </w:r>
    </w:p>
    <w:p>
      <w:pPr>
        <w:pStyle w:val="Heading1"/>
        <w:spacing w:after="120" w:before="280"/>
      </w:pPr>
      <w:r>
        <w:rPr>
          <w:b/>
          <w:bCs/>
          <w:color w:val="0D1B2E"/>
          <w:sz w:val="24"/>
          <w:szCs w:val="24"/>
        </w:rPr>
        <w:t xml:space="preserve">Article 12. Obligation de confidentialité</w:t>
      </w:r>
    </w:p>
    <w:p>
      <w:pPr>
        <w:spacing w:after="120" w:line="276"/>
        <w:jc w:val="both"/>
      </w:pPr>
      <w:r>
        <w:t xml:space="preserve">Le Salarié s'engage, pendant l'exécution du présent contrat comme après sa cessation, à observer la plus stricte confidentialité sur l'ensemble des informations dont il a connaissance à l'occasion de ses fonctions, notamment les données commerciales, tarifaires, les fichiers clients, les procédés et méthodes de l'Employeur.</w:t>
      </w:r>
    </w:p>
    <w:p>
      <w:pPr>
        <w:spacing w:after="120" w:line="276"/>
        <w:jc w:val="both"/>
      </w:pPr>
      <w:r>
        <w:t xml:space="preserve">Il s'interdit d'utiliser ou de divulguer ces informations à des fins étrangères à l'exécution de ses fonctions.</w:t>
      </w:r>
    </w:p>
    <w:p>
      <w:pPr>
        <w:spacing w:after="120" w:line="276"/>
        <w:jc w:val="both"/>
      </w:pPr>
      <w:r>
        <w:t xml:space="preserve">Cette obligation survit à la fin du contrat, pour quelque cause que ce soit, aussi longtemps que les informations concernées conservent un caractère confidentiel.</w:t>
      </w:r>
    </w:p>
    <w:p>
      <w:pPr>
        <w:pStyle w:val="Heading1"/>
        <w:spacing w:after="120" w:before="280"/>
      </w:pPr>
      <w:r>
        <w:rPr>
          <w:b/>
          <w:bCs/>
          <w:color w:val="0D1B2E"/>
          <w:sz w:val="24"/>
          <w:szCs w:val="24"/>
        </w:rPr>
        <w:t xml:space="preserve">Article 13. Protection des données personnelles</w:t>
      </w:r>
    </w:p>
    <w:p>
      <w:pPr>
        <w:spacing w:after="120" w:line="276"/>
        <w:jc w:val="both"/>
      </w:pPr>
      <w:r>
        <w:t xml:space="preserve">L'Employeur, en qualité de responsable de traitement, collecte et traite les données personnelles du Salarié aux seules fins de la gestion administrative de la relation de travail, notamment l'établissement de la paie, les déclarations sociales et le respect de ses obligations légales.</w:t>
      </w:r>
    </w:p>
    <w:p>
      <w:pPr>
        <w:spacing w:after="120" w:line="276"/>
        <w:jc w:val="both"/>
      </w:pPr>
      <w:r>
        <w:t xml:space="preserve">Ces traitements sont mis en œuvre conformément au Règlement (UE) 2016/679 et à la loi n° 78-17 du 6 janvier 1978 modifiée. Les données sont conservées pendant la durée nécessaire aux finalités poursuivies et aux obligations légales de conservation.</w:t>
      </w:r>
    </w:p>
    <w:p>
      <w:pPr>
        <w:spacing w:after="120" w:line="276"/>
        <w:jc w:val="both"/>
      </w:pPr>
      <w:r>
        <w:t xml:space="preserve">Le Salarié dispose d'un droit d'accès, de rectification, d'effacement, de limitation et d'opposition sur les données le concernant, qu'il peut exercer auprès de [service ou personne référente, coordonnées].</w:t>
      </w:r>
    </w:p>
    <w:p>
      <w:pPr>
        <w:pStyle w:val="Heading1"/>
        <w:spacing w:after="120" w:before="280"/>
      </w:pPr>
      <w:r>
        <w:rPr>
          <w:b/>
          <w:bCs/>
          <w:color w:val="0D1B2E"/>
          <w:sz w:val="24"/>
          <w:szCs w:val="24"/>
        </w:rPr>
        <w:t xml:space="preserve">Article 14. Convention collective et protection sociale</w:t>
      </w:r>
    </w:p>
    <w:p>
      <w:pPr>
        <w:spacing w:after="120" w:line="276"/>
        <w:jc w:val="both"/>
      </w:pPr>
      <w:r>
        <w:t xml:space="preserve">Le présent contrat est régi par la convention collective [intitulé de la convention collective applicable et numéro IDCC], dont un exemplaire est tenu à la disposition du Salarié.</w:t>
      </w:r>
    </w:p>
    <w:p>
      <w:pPr>
        <w:spacing w:after="120" w:line="276"/>
        <w:jc w:val="both"/>
      </w:pPr>
      <w:r>
        <w:t xml:space="preserve">Le Salarié est affilié au régime général de la sécurité sociale ainsi qu'aux régimes de retraite complémentaire et de prévoyance dont relève l'entreprise, à savoir [organismes]. Il bénéficie, le cas échéant, du régime de remboursement complémentaire de frais de santé en vigueur dans l'entreprise, sous réserve des cas de dispense d'affiliation.</w:t>
      </w:r>
    </w:p>
    <w:p>
      <w:pPr>
        <w:spacing w:after="120" w:line="276"/>
        <w:jc w:val="both"/>
      </w:pPr>
      <w:r>
        <w:t xml:space="preserve">Le Salarié déclare avoir été informé des dispositions de la convention collective relatives à son emploi, à sa rémunération et, le cas échéant, à la reconduction du contrat saisonnier.</w:t>
      </w:r>
    </w:p>
    <w:p>
      <w:pPr>
        <w:pStyle w:val="Heading1"/>
        <w:spacing w:after="120" w:before="280"/>
      </w:pPr>
      <w:r>
        <w:rPr>
          <w:b/>
          <w:bCs/>
          <w:color w:val="0D1B2E"/>
          <w:sz w:val="24"/>
          <w:szCs w:val="24"/>
        </w:rPr>
        <w:t xml:space="preserve">Article 15. Droit applicable et différends</w:t>
      </w:r>
    </w:p>
    <w:p>
      <w:pPr>
        <w:spacing w:after="120" w:line="276"/>
        <w:jc w:val="both"/>
      </w:pPr>
      <w:r>
        <w:t xml:space="preserve">Le présent contrat est régi par le droit français.</w:t>
      </w:r>
    </w:p>
    <w:p>
      <w:pPr>
        <w:spacing w:after="120" w:line="276"/>
        <w:jc w:val="both"/>
      </w:pPr>
      <w:r>
        <w:t xml:space="preserve">Les Parties s'efforcent de régler à l'amiable tout différend relatif à sa formation, son exécution ou sa rupture.</w:t>
      </w:r>
    </w:p>
    <w:p>
      <w:pPr>
        <w:spacing w:after="120" w:line="276"/>
        <w:jc w:val="both"/>
      </w:pPr>
      <w:r>
        <w:t xml:space="preserve">À défaut d'accord amiable, le litige relève de la compétence du conseil de prud'hommes territorialement compétent, dont la compétence est d'ordre public.</w:t>
      </w:r>
    </w:p>
    <w:p>
      <w:pPr>
        <w:spacing w:before="400"/>
      </w:pPr>
    </w:p>
    <w:p>
      <w:pPr>
        <w:spacing w:after="120" w:line="276"/>
        <w:jc w:val="both"/>
      </w:pPr>
      <w:r>
        <w:t xml:space="preserve">Le Salarié reconnaît avoir reçu un exemplaire du présent contrat et en avoir pris connaissance avant signature.</w:t>
      </w:r>
    </w:p>
    <w:p>
      <w:pPr>
        <w:spacing w:after="120" w:line="276"/>
        <w:jc w:val="both"/>
      </w:pPr>
      <w:r>
        <w:t xml:space="preserve">Fait à [ville], le [date], en deux (2) exemplaires originaux, dont un remis à chacune des Parties.</w:t>
      </w:r>
    </w:p>
    <w:p>
      <w:pPr>
        <w:spacing w:after="120" w:line="276"/>
        <w:jc w:val="both"/>
      </w:pPr>
      <w:r>
        <w:t xml:space="preserve">Le Salarié (signature) : [signature]</w:t>
      </w:r>
    </w:p>
    <w:p>
      <w:pPr>
        <w:spacing w:after="120" w:line="276"/>
        <w:jc w:val="both"/>
      </w:pPr>
      <w:r>
        <w:t xml:space="preserve">Pour l'Employeur, [Nom et Prénom], [fonction] (signature et cachet)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DÉTERMINÉE À CARACTÈRE SAISONNIER</dc:title>
  <dc:creator>Pactolane</dc:creator>
  <dc:description>Modele de contrat Pactolane, a adapter.</dc:description>
  <cp:lastModifiedBy>Un-named</cp:lastModifiedBy>
  <cp:revision>1</cp:revision>
  <dcterms:created xsi:type="dcterms:W3CDTF">2026-07-18T16:53:42.415Z</dcterms:created>
  <dcterms:modified xsi:type="dcterms:W3CDTF">2026-07-18T16:53:42.415Z</dcterms:modified>
</cp:coreProperties>
</file>

<file path=docProps/custom.xml><?xml version="1.0" encoding="utf-8"?>
<Properties xmlns="http://schemas.openxmlformats.org/officeDocument/2006/custom-properties" xmlns:vt="http://schemas.openxmlformats.org/officeDocument/2006/docPropsVTypes"/>
</file>