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FRANCHISE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du franchiseur], [forme sociale] au capital de [montant] euros, dont le siège social est situé [adresse complète], immatriculée au Registre du commerce et des sociétés de [ville] sous le numéro [numéro SIREN], représentée par [Nom, prénom], agissant en qualité de [fonction], dûment habilité(e) aux fins des présentes,</w:t>
      </w:r>
    </w:p>
    <w:p>
      <w:pPr>
        <w:spacing w:after="120" w:line="276"/>
        <w:jc w:val="both"/>
      </w:pPr>
      <w:r>
        <w:t xml:space="preserve">Ci-après dénommée le Franchiseur,</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franchisé], [forme sociale] au capital de [montant] euros, dont le siège social est situé [adresse complète], immatriculée au Registre du commerce et des sociétés de [ville] sous le numéro [numéro SIREN], représentée par [Nom, prénom], agissant en qualité de [fonction], dûment habilité(e) aux fins des présentes,</w:t>
      </w:r>
    </w:p>
    <w:p>
      <w:pPr>
        <w:spacing w:after="120" w:line="276"/>
        <w:jc w:val="both"/>
      </w:pPr>
      <w:r>
        <w:t xml:space="preserve">Ci-après dénommée le Franchisé,</w:t>
      </w:r>
    </w:p>
    <w:p>
      <w:pPr>
        <w:spacing w:after="120" w:line="276"/>
        <w:jc w:val="both"/>
      </w:pPr>
      <w:r>
        <w:t xml:space="preserve">D'autre part,</w:t>
      </w:r>
    </w:p>
    <w:p>
      <w:pPr>
        <w:spacing w:after="120" w:line="276"/>
        <w:jc w:val="both"/>
      </w:pPr>
      <w:r>
        <w:t xml:space="preserve">Le Franchiseur et le Franchisé étant ci-après désignés individuellement une Partie et ensemble les Parties.</w:t>
      </w:r>
    </w:p>
    <w:p>
      <w:pPr>
        <w:spacing w:after="120" w:line="276"/>
        <w:jc w:val="both"/>
      </w:pPr>
      <w:r>
        <w:t xml:space="preserve">IL A ETE PREALABLEMENT EXPOSE CE QUI SUIT :</w:t>
      </w:r>
    </w:p>
    <w:p>
      <w:pPr>
        <w:spacing w:after="120" w:line="276"/>
        <w:jc w:val="both"/>
      </w:pPr>
      <w:r>
        <w:t xml:space="preserve">Le Franchiseur a développé et exploite un concept original de [description de l'activité, par exemple : restauration à thème, services aux entreprises, commerce de détail spécialisé], identifié sous la marque et l'enseigne [Marque], reposant sur un savoir-faire secret, substantiel et identifié, expérimenté avec succès dans une ou plusieurs unités pilotes.</w:t>
      </w:r>
    </w:p>
    <w:p>
      <w:pPr>
        <w:spacing w:after="120" w:line="276"/>
        <w:jc w:val="both"/>
      </w:pPr>
      <w:r>
        <w:t xml:space="preserve">Le Franchiseur est titulaire des droits de propriété intellectuelle attachés à la marque, à l'enseigne et aux signes distinctifs du réseau, et dispose des moyens nécessaires pour transmettre son savoir-faire et assurer une assistance à ses franchisés.</w:t>
      </w:r>
    </w:p>
    <w:p>
      <w:pPr>
        <w:spacing w:after="120" w:line="276"/>
        <w:jc w:val="both"/>
      </w:pPr>
      <w:r>
        <w:t xml:space="preserve">Le Franchisé, professionnel indépendant, a manifesté le souhait d'exploiter le concept du Franchiseur sur le territoire défini au présent contrat, en son nom, pour son compte et à ses risques et périls, après avoir apprécié en connaissance de cause la nature et les caractéristiques du réseau.</w:t>
      </w:r>
    </w:p>
    <w:p>
      <w:pPr>
        <w:spacing w:after="120" w:line="276"/>
        <w:jc w:val="both"/>
      </w:pPr>
      <w:r>
        <w:t xml:space="preserve">Le Franchisé reconnaît avoir reçu du Franchiseur, plus de vingt (20) jours avant la signature des présentes et avant le versement de toute somme, le document d'information précontractuelle prévu à l'article L. 330-3 du Code de commerce, dont le contenu est fixé à l'article R. 330-1 du même code, et disposer ainsi de l'information nécessaire pour s'engager en pleine connaissance de cause.</w:t>
      </w:r>
    </w:p>
    <w:p>
      <w:pPr>
        <w:spacing w:after="120" w:line="276"/>
        <w:jc w:val="both"/>
      </w:pPr>
      <w:r>
        <w:t xml:space="preserve">Le Franchisé déclare exploiter son entreprise en qualité de commerçant indépendant, conserver l'entière maîtrise de sa gestion et assumer seul le risque de son exploitation, aucune des stipulations du présent contrat n'ayant pour objet ou pour effet de créer entre les Parties un lien de subordination, une société, une indivision ou un mandat.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definitions</w:t>
      </w:r>
    </w:p>
    <w:p>
      <w:pPr>
        <w:spacing w:after="120" w:line="276"/>
        <w:jc w:val="both"/>
      </w:pPr>
      <w:r>
        <w:t xml:space="preserve">Le présent contrat a pour objet de définir les conditions dans lesquelles le Franchiseur concède au Franchisé, qui l'accepte, le droit d'exploiter le concept du réseau [Marque] sur le Territoire défini à l'article 6, en contrepartie du versement des redevances prévues à l'article 5.</w:t>
      </w:r>
    </w:p>
    <w:p>
      <w:pPr>
        <w:spacing w:after="120" w:line="276"/>
        <w:jc w:val="both"/>
      </w:pPr>
      <w:r>
        <w:t xml:space="preserve">A ce titre, le Franchiseur met à la disposition du Franchisé sa marque et son enseigne, lui transmet son savoir-faire et lui apporte une assistance initiale et continue, dans les conditions ci-après définies.</w:t>
      </w:r>
    </w:p>
    <w:p>
      <w:pPr>
        <w:spacing w:after="120" w:line="276"/>
        <w:jc w:val="both"/>
      </w:pPr>
      <w:r>
        <w:t xml:space="preserve">Pour l'application du présent contrat, les termes suivants ont la signification qui leur est donnée ci-après :</w:t>
      </w:r>
    </w:p>
    <w:p>
      <w:pPr>
        <w:spacing w:after="120" w:line="276"/>
        <w:jc w:val="both"/>
      </w:pPr>
      <w:r>
        <w:t xml:space="preserve">(a) Concept : l'ensemble cohérent et original des éléments qui caractérisent le réseau, comprenant la marque, l'enseigne, le savoir-faire, les méthodes commerciales, l'agencement, la présentation et l'identité visuelle des points de vente.</w:t>
      </w:r>
    </w:p>
    <w:p>
      <w:pPr>
        <w:spacing w:after="120" w:line="276"/>
        <w:jc w:val="both"/>
      </w:pPr>
      <w:r>
        <w:t xml:space="preserve">(b) Savoir-faire : l'ensemble secret, substantiel et identifié d'informations pratiques non brevetées, résultant de l'expérience du Franchiseur et testées par lui, transmis au Franchisé et consigné notamment dans le manuel opératoire.</w:t>
      </w:r>
    </w:p>
    <w:p>
      <w:pPr>
        <w:spacing w:after="120" w:line="276"/>
        <w:jc w:val="both"/>
      </w:pPr>
      <w:r>
        <w:t xml:space="preserve">(c) Marque : la ou les marques désignées à l'annexe [numéro], dont le Franchiseur est titulaire ou concède l'usage, ainsi que l'enseigne et les signes distinctifs du réseau.</w:t>
      </w:r>
    </w:p>
    <w:p>
      <w:pPr>
        <w:spacing w:after="120" w:line="276"/>
        <w:jc w:val="both"/>
      </w:pPr>
      <w:r>
        <w:t xml:space="preserve">(d) Manuel opératoire : le document, sur support papier ou numérique, décrivant le savoir-faire, les normes et les procédures du réseau, remis au Franchisé et régulièrement mis à jour.</w:t>
      </w:r>
    </w:p>
    <w:p>
      <w:pPr>
        <w:spacing w:after="120" w:line="276"/>
        <w:jc w:val="both"/>
      </w:pPr>
      <w:r>
        <w:t xml:space="preserve">(e) Territoire : la zone géographique définie à l'article 6, à l'intérieur de laquelle le Franchisé exploite le Concept.</w:t>
      </w:r>
    </w:p>
    <w:p>
      <w:pPr>
        <w:spacing w:after="120" w:line="276"/>
        <w:jc w:val="both"/>
      </w:pPr>
      <w:r>
        <w:t xml:space="preserve">(f) Point de vente : le local d'exploitation situé [adresse] à partir duquel le Franchisé exerce l'activité objet du présent contrat.</w:t>
      </w:r>
    </w:p>
    <w:p>
      <w:pPr>
        <w:spacing w:after="120" w:line="276"/>
        <w:jc w:val="both"/>
      </w:pPr>
      <w:r>
        <w:t xml:space="preserve">Le Franchisé exploite le Concept en son nom, pour son compte et à ses risques et périls. Il conserve son entière indépendance juridique et financière et assume la responsabilité pleine et exclusive de son exploitation à l'égard des tiers.</w:t>
      </w:r>
    </w:p>
    <w:p>
      <w:pPr>
        <w:pStyle w:val="Heading1"/>
        <w:spacing w:after="120" w:before="280"/>
      </w:pPr>
      <w:r>
        <w:rPr>
          <w:b/>
          <w:bCs/>
          <w:color w:val="0D1B2E"/>
          <w:sz w:val="24"/>
          <w:szCs w:val="24"/>
        </w:rPr>
        <w:t xml:space="preserve">Article 2. Information precontractuelle</w:t>
      </w:r>
    </w:p>
    <w:p>
      <w:pPr>
        <w:spacing w:after="120" w:line="276"/>
        <w:jc w:val="both"/>
      </w:pPr>
      <w:r>
        <w:t xml:space="preserve">Conformément à l'article L. 330-3 du Code de commerce, le Franchiseur a remis au Franchisé, le [date], soit plus de vingt (20) jours avant la signature du présent contrat et avant le versement de toute somme, un document d'information précontractuelle conforme aux exigences de l'article R. 330-1 du même code.</w:t>
      </w:r>
    </w:p>
    <w:p>
      <w:pPr>
        <w:spacing w:after="120" w:line="276"/>
        <w:jc w:val="both"/>
      </w:pPr>
      <w:r>
        <w:t xml:space="preserve">Le Franchisé reconnaît avoir pris connaissance de ce document, avoir disposé du délai de réflexion nécessaire et avoir été mis en mesure de s'engager en toute connaissance de cause.</w:t>
      </w:r>
    </w:p>
    <w:p>
      <w:pPr>
        <w:spacing w:after="120" w:line="276"/>
        <w:jc w:val="both"/>
      </w:pPr>
      <w:r>
        <w:t xml:space="preserve">Le Franchisé déclare avoir procédé, sous sa seule responsabilité, à l'étude de marché et à l'évaluation économique de son projet, et reconnaît que les données transmises par le Franchiseur ne constituent ni une garantie de résultat, ni une garantie de rentabilité de son exploitation.</w:t>
      </w:r>
    </w:p>
    <w:p>
      <w:pPr>
        <w:pStyle w:val="Heading1"/>
        <w:spacing w:after="120" w:before="280"/>
      </w:pPr>
      <w:r>
        <w:rPr>
          <w:b/>
          <w:bCs/>
          <w:color w:val="0D1B2E"/>
          <w:sz w:val="24"/>
          <w:szCs w:val="24"/>
        </w:rPr>
        <w:t xml:space="preserve">Article 3. Licence de marque et d'enseigne</w:t>
      </w:r>
    </w:p>
    <w:p>
      <w:pPr>
        <w:spacing w:after="120" w:line="276"/>
        <w:jc w:val="both"/>
      </w:pPr>
      <w:r>
        <w:t xml:space="preserve">Le Franchiseur concède au Franchisé, pour la durée du présent contrat et pour le seul Territoire, un droit personnel et non exclusif d'usage de la marque et de l'enseigne désignées à l'annexe [numéro], aux seules fins de l'exploitation du Concept.</w:t>
      </w:r>
    </w:p>
    <w:p>
      <w:pPr>
        <w:spacing w:after="120" w:line="276"/>
        <w:jc w:val="both"/>
      </w:pPr>
      <w:r>
        <w:t xml:space="preserve">Ce droit d'usage est concédé sur le fondement de l'article L. 714-1 du Code de la propriété intellectuelle. Le Franchisé ne devient à aucun moment titulaire des signes distinctifs du réseau et ne peut invoquer aucun droit de propriété sur ceux-ci.</w:t>
      </w:r>
    </w:p>
    <w:p>
      <w:pPr>
        <w:spacing w:after="120" w:line="276"/>
        <w:jc w:val="both"/>
      </w:pPr>
      <w:r>
        <w:t xml:space="preserve">Le Franchisé s'engage à faire usage de la marque et de l'enseigne dans le strict respect des normes du réseau, sans altération ni adjonction, et à ne les utiliser que pour l'activité et sur le Territoire prévus au contrat.</w:t>
      </w:r>
    </w:p>
    <w:p>
      <w:pPr>
        <w:spacing w:after="120" w:line="276"/>
        <w:jc w:val="both"/>
      </w:pPr>
      <w:r>
        <w:t xml:space="preserve">Le Franchisé informe sans délai le Franchiseur de toute atteinte, contrefaçon ou usurpation dont la marque ou l'enseigne viendrait à faire l'objet et dont il aurait connaissance. Il apporte au Franchiseur son concours dans toute action de défense de ces droits, la conduite de ces actions demeurant à la seule initiative du Franchiseur.</w:t>
      </w:r>
    </w:p>
    <w:p>
      <w:pPr>
        <w:spacing w:after="120" w:line="276"/>
        <w:jc w:val="both"/>
      </w:pPr>
      <w:r>
        <w:t xml:space="preserve">A la cessation du contrat, pour quelque cause que ce soit, le Franchisé perd immédiatement tout droit d'usage de la marque, de l'enseigne et des signes distinctifs, dans les conditions prévues à l'article 11.</w:t>
      </w:r>
    </w:p>
    <w:p>
      <w:pPr>
        <w:pStyle w:val="Heading1"/>
        <w:spacing w:after="120" w:before="280"/>
      </w:pPr>
      <w:r>
        <w:rPr>
          <w:b/>
          <w:bCs/>
          <w:color w:val="0D1B2E"/>
          <w:sz w:val="24"/>
          <w:szCs w:val="24"/>
        </w:rPr>
        <w:t xml:space="preserve">Article 4. Transmission du savoir-faire et assistance</w:t>
      </w:r>
    </w:p>
    <w:p>
      <w:pPr>
        <w:spacing w:after="120" w:line="276"/>
        <w:jc w:val="both"/>
      </w:pPr>
      <w:r>
        <w:t xml:space="preserve">Le Franchiseur transmet au Franchisé son savoir-faire, notamment par la remise du manuel opératoire et par une formation initiale d'une durée de [X] jours, dispensée [lieu de la formation] avant l'ouverture du Point de vente.</w:t>
      </w:r>
    </w:p>
    <w:p>
      <w:pPr>
        <w:spacing w:after="120" w:line="276"/>
        <w:jc w:val="both"/>
      </w:pPr>
      <w:r>
        <w:t xml:space="preserve">Le manuel opératoire demeure la propriété du Franchiseur. Il est confié au Franchisé à titre de simple prêt d'usage, pour la seule durée du contrat, et doit être restitué à son terme. Le Franchisé s'interdit d'en communiquer le contenu à tout tiers et d'en réaliser toute copie non autorisée.</w:t>
      </w:r>
    </w:p>
    <w:p>
      <w:pPr>
        <w:spacing w:after="120" w:line="276"/>
        <w:jc w:val="both"/>
      </w:pPr>
      <w:r>
        <w:t xml:space="preserve">Pendant toute la durée du contrat, le Franchiseur assure au Franchisé une assistance continue, comprenant notamment [assistance commerciale, assistance technique, actions de formation continue, conseils de gestion], selon les modalités précisées à l'annexe [numéro].</w:t>
      </w:r>
    </w:p>
    <w:p>
      <w:pPr>
        <w:spacing w:after="120" w:line="276"/>
        <w:jc w:val="both"/>
      </w:pPr>
      <w:r>
        <w:t xml:space="preserve">Le Franchiseur informe le Franchisé des évolutions du Concept et met à jour le manuel opératoire en conséquence. Le Franchisé s'engage à appliquer ces évolutions dans les conditions et délais raisonnables communiqués par le Franchiseur.</w:t>
      </w:r>
    </w:p>
    <w:p>
      <w:pPr>
        <w:spacing w:after="120" w:line="276"/>
        <w:jc w:val="both"/>
      </w:pPr>
      <w:r>
        <w:t xml:space="preserve">L'obligation d'assistance constitue une obligation de moyens. Le Franchisé conserve la libre administration de son entreprise et demeure seul responsable des décisions de gestion, d'embauche et d'exploitation de son Point de vente.</w:t>
      </w:r>
    </w:p>
    <w:p>
      <w:pPr>
        <w:pStyle w:val="Heading1"/>
        <w:spacing w:after="120" w:before="280"/>
      </w:pPr>
      <w:r>
        <w:rPr>
          <w:b/>
          <w:bCs/>
          <w:color w:val="0D1B2E"/>
          <w:sz w:val="24"/>
          <w:szCs w:val="24"/>
        </w:rPr>
        <w:t xml:space="preserve">Article 5. Redevances et conditions financieres</w:t>
      </w:r>
    </w:p>
    <w:p>
      <w:pPr>
        <w:spacing w:after="120" w:line="276"/>
        <w:jc w:val="both"/>
      </w:pPr>
      <w:r>
        <w:t xml:space="preserve">En contrepartie des droits concédés et des prestations assurées par le Franchiseur, le Franchisé verse les redevances suivantes :</w:t>
      </w:r>
    </w:p>
    <w:p>
      <w:pPr>
        <w:spacing w:after="120" w:line="276"/>
        <w:jc w:val="both"/>
      </w:pPr>
      <w:r>
        <w:t xml:space="preserve">(a) Un droit d'entrée, d'un montant forfaitaire de [montant] euros hors taxes, payable [modalités et échéance, par exemple : à la signature du présent contrat], rémunérant l'admission au réseau, la transmission initiale du savoir-faire et la formation initiale. Ce droit d'entrée est acquis au Franchiseur et n'est pas restituable, sauf disposition contraire expresse.</w:t>
      </w:r>
    </w:p>
    <w:p>
      <w:pPr>
        <w:spacing w:after="120" w:line="276"/>
        <w:jc w:val="both"/>
      </w:pPr>
      <w:r>
        <w:t xml:space="preserve">(b) Une redevance d'exploitation, égale à [X] pour cent du chiffre d'affaires hors taxes réalisé par le Point de vente, facturée [périodicité, par exemple : mensuellement] et payable dans un délai de [X] jours à compter de la date de facturation.</w:t>
      </w:r>
    </w:p>
    <w:p>
      <w:pPr>
        <w:spacing w:after="120" w:line="276"/>
        <w:jc w:val="both"/>
      </w:pPr>
      <w:r>
        <w:t xml:space="preserve">(c) Une redevance de communication, égale à [X] pour cent du chiffre d'affaires hors taxes ou d'un montant forfaitaire de [montant] euros, affectée aux actions de communication nationale du réseau, facturée et payable selon les mêmes modalités.</w:t>
      </w:r>
    </w:p>
    <w:p>
      <w:pPr>
        <w:spacing w:after="120" w:line="276"/>
        <w:jc w:val="both"/>
      </w:pPr>
      <w:r>
        <w:t xml:space="preserve">Les redevances s'entendent hors taxes et sont majorées de la taxe sur la valeur ajoutée au taux en vigueur. Le Franchisé transmet au Franchiseur, à chaque échéance, les éléments permettant le calcul de l'assiette des redevances.</w:t>
      </w:r>
    </w:p>
    <w:p>
      <w:pPr>
        <w:spacing w:after="120" w:line="276"/>
        <w:jc w:val="both"/>
      </w:pPr>
      <w:r>
        <w:t xml:space="preserve">Tout retard de paiement entraîne de plein droit, et sans mise en demeure préalable, l'application d'intérêts de retard au taux prévu à l'article L. 441-10 du Code de commerce, ainsi que l'indemnité forfaitaire pour frais de recouvrement de quarante (40) euros prévue au même article, sans préjudice de toute autre action du Franchiseur.</w:t>
      </w:r>
    </w:p>
    <w:p>
      <w:pPr>
        <w:spacing w:after="120" w:line="276"/>
        <w:jc w:val="both"/>
      </w:pPr>
      <w:r>
        <w:t xml:space="preserve">Le Franchisé tient une comptabilité régulière et sincère. Le Franchiseur, ou tout mandataire qu'il désigne, peut vérifier l'exactitude des chiffres déclarés, dans le respect d'un préavis raisonnable et de la confidentialité des données consultées.</w:t>
      </w:r>
    </w:p>
    <w:p>
      <w:pPr>
        <w:pStyle w:val="Heading1"/>
        <w:spacing w:after="120" w:before="280"/>
      </w:pPr>
      <w:r>
        <w:rPr>
          <w:b/>
          <w:bCs/>
          <w:color w:val="0D1B2E"/>
          <w:sz w:val="24"/>
          <w:szCs w:val="24"/>
        </w:rPr>
        <w:t xml:space="preserve">Article 6. Exclusivite territoriale et approvisionnement</w:t>
      </w:r>
    </w:p>
    <w:p>
      <w:pPr>
        <w:spacing w:after="120" w:line="276"/>
        <w:jc w:val="both"/>
      </w:pPr>
      <w:r>
        <w:t xml:space="preserve">Le Franchiseur concède au Franchisé le droit d'exploiter le Concept sur le Territoire suivant : [description précise du Territoire, par exemple : la commune de [ville], ou la zone délimitée à l'annexe [numéro]].</w:t>
      </w:r>
    </w:p>
    <w:p>
      <w:pPr>
        <w:spacing w:after="120" w:line="276"/>
        <w:jc w:val="both"/>
      </w:pPr>
      <w:r>
        <w:t xml:space="preserve">Pendant la durée du contrat, le Franchiseur s'interdit d'exploiter directement, ou de concéder à un autre franchisé le droit d'exploiter, un point de vente sous l'enseigne [Marque] à l'intérieur du Territoire. Cette exclusivité territoriale ne fait pas obstacle aux ventes réalisées à distance ou en dehors du Territoire.</w:t>
      </w:r>
    </w:p>
    <w:p>
      <w:pPr>
        <w:spacing w:after="120" w:line="276"/>
        <w:jc w:val="both"/>
      </w:pPr>
      <w:r>
        <w:t xml:space="preserve">Le Franchisé exerce son activité à partir du seul Point de vente désigné à l'article 1. Toute ouverture d'un point de vente supplémentaire ou tout transfert du Point de vente est subordonné à l'accord préalable et écrit du Franchiseur.</w:t>
      </w:r>
    </w:p>
    <w:p>
      <w:pPr>
        <w:spacing w:after="120" w:line="276"/>
        <w:jc w:val="both"/>
      </w:pPr>
      <w:r>
        <w:t xml:space="preserve">Lorsque le respect de l'homogénéité et de la qualité du réseau l'exige, le Franchisé s'approvisionne en [produits ou fournitures concernés] auprès du Franchiseur ou des fournisseurs référencés par lui. Conformément à l'article L. 330-1 du Code de commerce, toute clause d'exclusivité ou de quasi-exclusivité d'approvisionnement ne peut excéder une durée de dix (10) ans.</w:t>
      </w:r>
    </w:p>
    <w:p>
      <w:pPr>
        <w:spacing w:after="120" w:line="276"/>
        <w:jc w:val="both"/>
      </w:pPr>
      <w:r>
        <w:t xml:space="preserve">Le Franchisé conserve la liberté de déterminer ses prix de revente. Le Franchiseur peut communiquer des prix conseillés ou maximaux, sans qu'ils puissent en aucun cas s'imposer au Franchisé.</w:t>
      </w:r>
    </w:p>
    <w:p>
      <w:pPr>
        <w:pStyle w:val="Heading1"/>
        <w:spacing w:after="120" w:before="280"/>
      </w:pPr>
      <w:r>
        <w:rPr>
          <w:b/>
          <w:bCs/>
          <w:color w:val="0D1B2E"/>
          <w:sz w:val="24"/>
          <w:szCs w:val="24"/>
        </w:rPr>
        <w:t xml:space="preserve">Article 7. Normes du reseau et controle</w:t>
      </w:r>
    </w:p>
    <w:p>
      <w:pPr>
        <w:spacing w:after="120" w:line="276"/>
        <w:jc w:val="both"/>
      </w:pPr>
      <w:r>
        <w:t xml:space="preserve">Le Franchisé s'engage à respecter les normes du réseau, telles que définies au manuel opératoire, notamment en matière d'agencement et de présentation du Point de vente, de gamme de produits ou de services, de qualité, d'identité visuelle et de méthodes commerciales.</w:t>
      </w:r>
    </w:p>
    <w:p>
      <w:pPr>
        <w:spacing w:after="120" w:line="276"/>
        <w:jc w:val="both"/>
      </w:pPr>
      <w:r>
        <w:t xml:space="preserve">Le Franchisé assure l'exploitation du Point de vente avec diligence et loyauté, dans le respect de la réputation et de l'image du réseau, et s'abstient de tout acte de nature à leur porter atteinte.</w:t>
      </w:r>
    </w:p>
    <w:p>
      <w:pPr>
        <w:spacing w:after="120" w:line="276"/>
        <w:jc w:val="both"/>
      </w:pPr>
      <w:r>
        <w:t xml:space="preserve">Le Franchiseur, ou tout mandataire qu'il désigne, peut contrôler le respect des normes du réseau par des visites du Point de vente, effectuées pendant les heures d'ouverture et sans entrave à l'exploitation. Le Franchisé facilite ces contrôles et donne accès aux éléments nécessaires à leur réalisation.</w:t>
      </w:r>
    </w:p>
    <w:p>
      <w:pPr>
        <w:spacing w:after="120" w:line="276"/>
        <w:jc w:val="both"/>
      </w:pPr>
      <w:r>
        <w:t xml:space="preserve">Le contrôle exercé par le Franchiseur a pour seul objet de préserver l'homogénéité et la qualité du réseau. Il ne saurait porter atteinte à l'indépendance du Franchisé, ni s'étendre à la direction de son personnel, à la fixation impérative de ses prix ou à l'organisation interne de son exploitation.</w:t>
      </w:r>
    </w:p>
    <w:p>
      <w:pPr>
        <w:pStyle w:val="Heading1"/>
        <w:spacing w:after="120" w:before="280"/>
      </w:pPr>
      <w:r>
        <w:rPr>
          <w:b/>
          <w:bCs/>
          <w:color w:val="0D1B2E"/>
          <w:sz w:val="24"/>
          <w:szCs w:val="24"/>
        </w:rPr>
        <w:t xml:space="preserve">Article 8. Confidentialite et non-concurrence</w:t>
      </w:r>
    </w:p>
    <w:p>
      <w:pPr>
        <w:spacing w:after="120" w:line="276"/>
        <w:jc w:val="both"/>
      </w:pPr>
      <w:r>
        <w:t xml:space="preserve">Le Franchisé s'engage à conserver strictement confidentiels le savoir-faire, le manuel opératoire et toutes les informations non publiques dont il a connaissance au titre du présent contrat. Cette obligation s'applique pendant toute la durée du contrat et se poursuit sans limitation de durée après son terme, tant que les informations concernées conservent leur caractère secret.</w:t>
      </w:r>
    </w:p>
    <w:p>
      <w:pPr>
        <w:spacing w:after="120" w:line="276"/>
        <w:jc w:val="both"/>
      </w:pPr>
      <w:r>
        <w:t xml:space="preserve">Le Franchisé fait respecter cette obligation de confidentialité par ses préposés et par toute personne ayant accès, de son fait, au savoir-faire du réseau.</w:t>
      </w:r>
    </w:p>
    <w:p>
      <w:pPr>
        <w:spacing w:after="120" w:line="276"/>
        <w:jc w:val="both"/>
      </w:pPr>
      <w:r>
        <w:t xml:space="preserve">Pendant la durée du contrat, le Franchisé s'interdit d'exercer, directement ou indirectement, une activité concurrente de celle du réseau, ainsi que de participer à une entreprise concurrente.</w:t>
      </w:r>
    </w:p>
    <w:p>
      <w:pPr>
        <w:spacing w:after="120" w:line="276"/>
        <w:jc w:val="both"/>
      </w:pPr>
      <w:r>
        <w:t xml:space="preserve">Après la cessation du contrat, et conformément à l'article L. 341-2 du Code de commerce, le Franchisé s'interdit d'exercer une activité concurrente. Cette obligation de non-concurrence post-contractuelle est limitée aux conditions cumulatives suivantes : elle porte sur des biens ou services en concurrence avec ceux du réseau, elle est limitée aux locaux et au terrain à partir desquels le Franchisé a exercé son activité pendant le contrat, elle est indispensable à la protection du savoir-faire transmis, et sa durée n'excède pas un (1) an à compter de la cessation du contrat.</w:t>
      </w:r>
    </w:p>
    <w:p>
      <w:pPr>
        <w:spacing w:after="120" w:line="276"/>
        <w:jc w:val="both"/>
      </w:pPr>
      <w:r>
        <w:t xml:space="preserve">Toute stipulation du présent article qui méconnaîtrait l'une de ces conditions serait réputée non écrite, sans affecter la validité des autres stipulations du contrat.</w:t>
      </w:r>
    </w:p>
    <w:p>
      <w:pPr>
        <w:pStyle w:val="Heading1"/>
        <w:spacing w:after="120" w:before="280"/>
      </w:pPr>
      <w:r>
        <w:rPr>
          <w:b/>
          <w:bCs/>
          <w:color w:val="0D1B2E"/>
          <w:sz w:val="24"/>
          <w:szCs w:val="24"/>
        </w:rPr>
        <w:t xml:space="preserve">Article 9. Intuitu personae et cession</w:t>
      </w:r>
    </w:p>
    <w:p>
      <w:pPr>
        <w:spacing w:after="120" w:line="276"/>
        <w:jc w:val="both"/>
      </w:pPr>
      <w:r>
        <w:t xml:space="preserve">Le présent contrat est conclu en considération de la personne du Franchisé et, le cas échéant, de ses dirigeants et associés. Cet intuitu personae constitue une condition déterminante de l'engagement du Franchiseur.</w:t>
      </w:r>
    </w:p>
    <w:p>
      <w:pPr>
        <w:spacing w:after="120" w:line="276"/>
        <w:jc w:val="both"/>
      </w:pPr>
      <w:r>
        <w:t xml:space="preserve">Le Franchisé ne peut céder le contrat, ni y substituer un tiers, ni apporter le fonds exploité sous l'enseigne, sans l'agrément préalable et écrit du Franchiseur.</w:t>
      </w:r>
    </w:p>
    <w:p>
      <w:pPr>
        <w:spacing w:after="120" w:line="276"/>
        <w:jc w:val="both"/>
      </w:pPr>
      <w:r>
        <w:t xml:space="preserve">Toute modification substantielle du contrôle du Franchisé, notamment tout changement de son actionnariat de référence ou de sa direction, est soumise à l'agrément préalable et écrit du Franchiseur, dans les mêmes conditions.</w:t>
      </w:r>
    </w:p>
    <w:p>
      <w:pPr>
        <w:spacing w:after="120" w:line="276"/>
        <w:jc w:val="both"/>
      </w:pPr>
      <w:r>
        <w:t xml:space="preserve">Le Franchiseur dispose d'un délai de [X] jours à compter de la notification du projet pour se prononcer sur la demande d'agrément. A défaut de réponse dans ce délai, l'agrément est réputé refusé. Le refus d'agrément n'a pas à être motivé lorsqu'il repose sur le défaut de garanties du candidat au regard des exigences du réseau.</w:t>
      </w:r>
    </w:p>
    <w:p>
      <w:pPr>
        <w:spacing w:after="120" w:line="276"/>
        <w:jc w:val="both"/>
      </w:pPr>
      <w:r>
        <w:t xml:space="preserve">En cas de décès ou d'incapacité du Franchisé personne physique ou de son dirigeant, le contrat peut se poursuivre au profit de ses ayants droit, sous réserve de leur agrément par le Franchiseur dans les conditions du présent article, dans un délai de [X] mois.</w:t>
      </w:r>
    </w:p>
    <w:p>
      <w:pPr>
        <w:pStyle w:val="Heading1"/>
        <w:spacing w:after="120" w:before="280"/>
      </w:pPr>
      <w:r>
        <w:rPr>
          <w:b/>
          <w:bCs/>
          <w:color w:val="0D1B2E"/>
          <w:sz w:val="24"/>
          <w:szCs w:val="24"/>
        </w:rPr>
        <w:t xml:space="preserve">Article 10. Duree, reconduction et preavis</w:t>
      </w:r>
    </w:p>
    <w:p>
      <w:pPr>
        <w:spacing w:after="120" w:line="276"/>
        <w:jc w:val="both"/>
      </w:pPr>
      <w:r>
        <w:t xml:space="preserve">Le présent contrat est conclu pour une durée déterminée de [X] années, à compter de sa date de signature ou de la date d'ouverture du Point de vente précisée à l'annexe [numéro].</w:t>
      </w:r>
    </w:p>
    <w:p>
      <w:pPr>
        <w:spacing w:after="120" w:line="276"/>
        <w:jc w:val="both"/>
      </w:pPr>
      <w:r>
        <w:t xml:space="preserve">A l'expiration de cette durée initiale, le contrat prend fin de plein droit, sans qu'il soit besoin d'aucune formalité, sous réserve des stipulations ci-après relatives à son renouvellement.</w:t>
      </w:r>
    </w:p>
    <w:p>
      <w:pPr>
        <w:spacing w:after="120" w:line="276"/>
        <w:jc w:val="both"/>
      </w:pPr>
      <w:r>
        <w:t xml:space="preserve">Le contrat peut être renouvelé par accord exprès des Parties. La Partie qui n'entend pas renouveler le contrat en informe l'autre par lettre recommandée avec avis de réception, moyennant un préavis de [X] mois avant le terme. Ce préavis tient compte de l'ancienneté de la relation, afin de prévenir tout grief de rupture brutale au sens de l'article L. 442-1, II du Code de commerce.</w:t>
      </w:r>
    </w:p>
    <w:p>
      <w:pPr>
        <w:spacing w:after="120" w:line="276"/>
        <w:jc w:val="both"/>
      </w:pPr>
      <w:r>
        <w:t xml:space="preserve">Les Parties peuvent convenir d'une reconduction du contrat pour une nouvelle période. Toute reconduction fait l'objet d'un accord écrit précisant sa durée et ses conditions, à l'exclusion de toute reconduction tacite susceptible d'enfermer les Parties dans une relation non renouvelée expressément.</w:t>
      </w:r>
    </w:p>
    <w:p>
      <w:pPr>
        <w:spacing w:after="120" w:line="276"/>
        <w:jc w:val="both"/>
      </w:pPr>
      <w:r>
        <w:t xml:space="preserve">Le non-renouvellement du contrat au terme de sa durée n'ouvre droit à aucune indemnité au profit du Franchisé, sous réserve du respect du préavis stipulé au présent article.</w:t>
      </w:r>
    </w:p>
    <w:p>
      <w:pPr>
        <w:pStyle w:val="Heading1"/>
        <w:spacing w:after="120" w:before="280"/>
      </w:pPr>
      <w:r>
        <w:rPr>
          <w:b/>
          <w:bCs/>
          <w:color w:val="0D1B2E"/>
          <w:sz w:val="24"/>
          <w:szCs w:val="24"/>
        </w:rPr>
        <w:t xml:space="preserve">Article 11. Resiliation et sort du reseau</w:t>
      </w:r>
    </w:p>
    <w:p>
      <w:pPr>
        <w:spacing w:after="120" w:line="276"/>
        <w:jc w:val="both"/>
      </w:pPr>
      <w:r>
        <w:t xml:space="preserve">Chaque Partie peut résilier le contrat de plein droit en cas de manquement grave de l'autre Partie à ses obligations, quinze (15) jours après une mise en demeure adressée par lettre recommandée avec avis de réception, précisant le manquement reproché et demeurée sans effet.</w:t>
      </w:r>
    </w:p>
    <w:p>
      <w:pPr>
        <w:spacing w:after="120" w:line="276"/>
        <w:jc w:val="both"/>
      </w:pPr>
      <w:r>
        <w:t xml:space="preserve">Le contrat est résilié de plein droit, sans préavis ni indemnité, en cas de cessation d'activité du Franchisé ou de perte de son droit d'usage du local d'exploitation. En cas d'ouverture d'une procédure de sauvegarde, de redressement ou de liquidation judiciaire, le sort du contrat est régi par les articles L. 622-13, L. 631-14 et L. 641-11-1 du Code de commerce, la résiliation ne pouvant résulter du seul fait de l'ouverture de la procédure ; la continuation ou la résiliation relève du droit d'option de l'administrateur ou du liquidateur.</w:t>
      </w:r>
    </w:p>
    <w:p>
      <w:pPr>
        <w:spacing w:after="120" w:line="276"/>
        <w:jc w:val="both"/>
      </w:pPr>
      <w:r>
        <w:t xml:space="preserve">A la cessation du contrat, pour quelque cause que ce soit, le Franchisé cesse immédiatement tout usage de la marque, de l'enseigne et des signes distinctifs, dépose son enseigne, retire toute référence au réseau et procède à tout acte nécessaire pour que sa clientèle ne puisse plus le rattacher au réseau.</w:t>
      </w:r>
    </w:p>
    <w:p>
      <w:pPr>
        <w:spacing w:after="120" w:line="276"/>
        <w:jc w:val="both"/>
      </w:pPr>
      <w:r>
        <w:t xml:space="preserve">Le Franchisé restitue au Franchiseur, dans un délai de [X] jours, le manuel opératoire, tous les supports du savoir-faire et tous les documents remis au titre du contrat, sans en conserver aucune copie.</w:t>
      </w:r>
    </w:p>
    <w:p>
      <w:pPr>
        <w:spacing w:after="120" w:line="276"/>
        <w:jc w:val="both"/>
      </w:pPr>
      <w:r>
        <w:t xml:space="preserve">Le sort des stocks acquis auprès du Franchiseur ou de ses fournisseurs référencés est réglé comme suit : le Franchiseur dispose de la faculté, sans y être tenu, de racheter tout ou partie des stocks en bon état de commercialisation, à leur prix d'achat facturé, déduction faite le cas échéant des sommes restant dues.</w:t>
      </w:r>
    </w:p>
    <w:p>
      <w:pPr>
        <w:spacing w:after="120" w:line="276"/>
        <w:jc w:val="both"/>
      </w:pPr>
      <w:r>
        <w:t xml:space="preserve">En cas de manquement du Franchisé à ses obligations de restitution, de dépose de l'enseigne ou de cessation d'usage des signes distinctifs, le Franchisé est redevable, à titre de clause pénale, d'une indemnité de [montant] euros par jour de retard, sans préjudice de la faculté du juge de modérer ou d'augmenter cette pénalité en application de l'article 1231-5 du Code civil.</w:t>
      </w:r>
    </w:p>
    <w:p>
      <w:pPr>
        <w:pStyle w:val="Heading1"/>
        <w:spacing w:after="120" w:before="280"/>
      </w:pPr>
      <w:r>
        <w:rPr>
          <w:b/>
          <w:bCs/>
          <w:color w:val="0D1B2E"/>
          <w:sz w:val="24"/>
          <w:szCs w:val="24"/>
        </w:rPr>
        <w:t xml:space="preserve">Article 12. Force majeure et litiges</w:t>
      </w:r>
    </w:p>
    <w:p>
      <w:pPr>
        <w:spacing w:after="120" w:line="276"/>
        <w:jc w:val="both"/>
      </w:pPr>
      <w:r>
        <w:t xml:space="preserve">Aucune des Parties ne peut être tenue responsable de l'inexécution de ses obligations lorsque celle-ci résulte d'un cas de force majeure au sens de l'article 1218 du Code civil. La Partie empêchée en informe l'autre sans délai et les Parties s'efforcent de limiter les conséquences de l'événement.</w:t>
      </w:r>
    </w:p>
    <w:p>
      <w:pPr>
        <w:spacing w:after="120" w:line="276"/>
        <w:jc w:val="both"/>
      </w:pPr>
      <w:r>
        <w:t xml:space="preserve">Si l'empêchement est temporaire, l'exécution des obligations est suspendue pour la durée de l'empêchement. Si l'empêchement est définitif ou se prolonge au-delà de [X] mois, le contrat peut être résilié de plein droit, à l'initiative de la Partie la plus diligente, sans indemnité de part et d'autre.</w:t>
      </w:r>
    </w:p>
    <w:p>
      <w:pPr>
        <w:spacing w:after="120" w:line="276"/>
        <w:jc w:val="both"/>
      </w:pPr>
      <w:r>
        <w:t xml:space="preserve">En cas de différend relatif à la formation, l'interprétation, l'exécution ou la cessation du présent contrat, les Parties s'engagent, préalablement à toute action contentieuse, à rechercher une solution amiable. A cette fin, elles soumettent leur différend à un médiateur désigné d'un commun accord ou, à défaut, auprès de [organisme de médiation], dans un délai de [X] jours suivant la notification du différend.</w:t>
      </w:r>
    </w:p>
    <w:p>
      <w:pPr>
        <w:spacing w:after="120" w:line="276"/>
        <w:jc w:val="both"/>
      </w:pPr>
      <w:r>
        <w:t xml:space="preserve">La mise en œuvre de cette procédure de médiation constitue un préalable obligatoire à toute saisine du juge, sauf mesure conservatoire ou d'urgence. L'échec de la médiation est constaté par écrit ou résulte de l'expiration d'un délai de [X] jours sans accord.</w:t>
      </w:r>
    </w:p>
    <w:p>
      <w:pPr>
        <w:spacing w:after="120" w:line="276"/>
        <w:jc w:val="both"/>
      </w:pPr>
      <w:r>
        <w:t xml:space="preserve">Le présent contrat est régi par le droit français.</w:t>
      </w:r>
    </w:p>
    <w:p>
      <w:pPr>
        <w:spacing w:after="120" w:line="276"/>
        <w:jc w:val="both"/>
      </w:pPr>
      <w:r>
        <w:t xml:space="preserve">A défaut de résolution amiable, tout litige relatif au présent contrat sera de la compétence exclusive du Tribunal de commerce de [ville], nonobstant pluralité de défendeurs ou appel en garantie.</w:t>
      </w:r>
    </w:p>
    <w:p>
      <w:pPr>
        <w:pStyle w:val="Heading1"/>
        <w:spacing w:after="120" w:before="280"/>
      </w:pPr>
      <w:r>
        <w:rPr>
          <w:b/>
          <w:bCs/>
          <w:color w:val="0D1B2E"/>
          <w:sz w:val="24"/>
          <w:szCs w:val="24"/>
        </w:rPr>
        <w:t xml:space="preserve">Article 13. Stipulations generales</w:t>
      </w:r>
    </w:p>
    <w:p>
      <w:pPr>
        <w:spacing w:after="120" w:line="276"/>
        <w:jc w:val="both"/>
      </w:pPr>
      <w:r>
        <w:t xml:space="preserve">Le présent contrat, ensemble ses annexes, exprime l'intégralité de l'accord des Parties. Il annule et remplace tout accord, écrit ou verbal, antérieur ayant le même objet.</w:t>
      </w:r>
    </w:p>
    <w:p>
      <w:pPr>
        <w:spacing w:after="120" w:line="276"/>
        <w:jc w:val="both"/>
      </w:pPr>
      <w:r>
        <w:t xml:space="preserve">Toute modification du présent contrat fait l'objet d'un avenant écrit signé des deux Parties.</w:t>
      </w:r>
    </w:p>
    <w:p>
      <w:pPr>
        <w:spacing w:after="120" w:line="276"/>
        <w:jc w:val="both"/>
      </w:pPr>
      <w:r>
        <w:t xml:space="preserve">Le fait pour l'une des Parties de ne pas se prévaloir d'un manquement de l'autre Partie à l'une de ses obligations ne saurait valoir renonciation à s'en prévaloir ultérieurement.</w:t>
      </w:r>
    </w:p>
    <w:p>
      <w:pPr>
        <w:spacing w:after="120" w:line="276"/>
        <w:jc w:val="both"/>
      </w:pPr>
      <w:r>
        <w:t xml:space="preserve">Si l'une des stipulations du présent contrat était déclarée nulle ou réputée non écrite, les autres stipulations conserveraient leur pleine force et effet, et les Parties s'efforceraient de remplacer la stipulation écartée par une stipulation valable d'effet équivalent.</w:t>
      </w:r>
    </w:p>
    <w:p>
      <w:pPr>
        <w:spacing w:after="120" w:line="276"/>
        <w:jc w:val="both"/>
      </w:pPr>
      <w:r>
        <w:t xml:space="preserve">Les Parties élisent domicile en leur siège social respectif indiqué en tête des présentes. Toute notification au titre du contrat est valablement effectuée par lettre recommandée avec avis de réception à cette adresse.</w:t>
      </w:r>
    </w:p>
    <w:p>
      <w:pPr>
        <w:spacing w:after="120" w:line="276"/>
        <w:jc w:val="both"/>
      </w:pPr>
      <w:r>
        <w:t xml:space="preserve">Les annexes suivantes font partie intégrante du présent contrat : Annexe 1 : marque, enseigne et signes distinctifs ; Annexe 2 : description du Territoire ; Annexe 3 : modalités de l'assistance ; Annexe 4 : conditions financières détaillées.</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Franchiseur : [Nom, prénom, qualité et signature]</w:t>
      </w:r>
    </w:p>
    <w:p>
      <w:pPr>
        <w:spacing w:after="120" w:line="276"/>
        <w:jc w:val="both"/>
      </w:pPr>
      <w:r>
        <w:t xml:space="preserve">Le Franchisé : [Nom, prénom, qualité et signature]</w:t>
      </w:r>
    </w:p>
    <w:p>
      <w:pPr>
        <w:spacing w:after="120" w:line="276"/>
        <w:jc w:val="both"/>
      </w:pPr>
      <w:r>
        <w:t xml:space="preserve">Chaque Partie reconnaît avoir reçu un exemplaire original du présent contrat et de ses annexes.</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FRANCHISE</dc:title>
  <dc:creator>Pactolane</dc:creator>
  <dc:description>Modele de contrat Pactolane, a adapter.</dc:description>
  <cp:lastModifiedBy>Un-named</cp:lastModifiedBy>
  <cp:revision>1</cp:revision>
  <dcterms:created xsi:type="dcterms:W3CDTF">2026-07-19T22:13:58.074Z</dcterms:created>
  <dcterms:modified xsi:type="dcterms:W3CDTF">2026-07-19T22:13:58.074Z</dcterms:modified>
</cp:coreProperties>
</file>

<file path=docProps/custom.xml><?xml version="1.0" encoding="utf-8"?>
<Properties xmlns="http://schemas.openxmlformats.org/officeDocument/2006/custom-properties" xmlns:vt="http://schemas.openxmlformats.org/officeDocument/2006/docPropsVTypes"/>
</file>