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 D'ARTISAN DU BATIMENT</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[Denomination sociale], [forme juridique] au capital de [montant] euros, immatriculee au Registre du commerce et des societes de [ville] sous le numero [numero SIREN], dont le siege social est situe [adresse complete], representee par [Nom et prenom], agissant en qualite de [fonction], dument habilite(e) aux fins des presentes,</w:t>
      </w:r>
    </w:p>
    <w:p>
      <w:pPr>
        <w:spacing w:after="120" w:line="276"/>
        <w:jc w:val="both"/>
      </w:pPr>
      <w:r>
        <w:t xml:space="preserve">Ci-apres denommee le Client,</w:t>
      </w:r>
    </w:p>
    <w:p>
      <w:pPr>
        <w:spacing w:after="120" w:line="276"/>
        <w:jc w:val="both"/>
      </w:pPr>
      <w:r>
        <w:t xml:space="preserve">D'une part,</w:t>
      </w:r>
    </w:p>
    <w:p>
      <w:pPr>
        <w:spacing w:after="120" w:line="276"/>
        <w:jc w:val="both"/>
      </w:pPr>
      <w:r>
        <w:t xml:space="preserve">ET :</w:t>
      </w:r>
    </w:p>
    <w:p>
      <w:pPr>
        <w:spacing w:after="120" w:line="276"/>
        <w:jc w:val="both"/>
      </w:pPr>
      <w:r>
        <w:t xml:space="preserve">[Denomination ou nom de l'artisan], [forme juridique ou entrepreneur individuel], immatricule(e) au Registre national des entreprises sous le numero [numero SIREN], exercant l'activite de [corps de metier : electricien, plombier, macon, menuisier, peintre, couvreur, plaquiste, carreleur], dont le siege ou l'etablissement est situe [adresse complete], representee par [Nom et prenom] agissant en qualite de [fonction],</w:t>
      </w:r>
    </w:p>
    <w:p>
      <w:pPr>
        <w:spacing w:after="120" w:line="276"/>
        <w:jc w:val="both"/>
      </w:pPr>
      <w:r>
        <w:t xml:space="preserve">Ci-apres denomme le Prestataire,</w:t>
      </w:r>
    </w:p>
    <w:p>
      <w:pPr>
        <w:spacing w:after="120" w:line="276"/>
        <w:jc w:val="both"/>
      </w:pPr>
      <w:r>
        <w:t xml:space="preserve">D'autre part,</w:t>
      </w:r>
    </w:p>
    <w:p>
      <w:pPr>
        <w:spacing w:after="120" w:line="276"/>
        <w:jc w:val="both"/>
      </w:pPr>
      <w:r>
        <w:t xml:space="preserve">Le Client et le Prestataire etant ci-apres denommes ensemble les Parties et individuellement une Partie.</w:t>
      </w:r>
    </w:p>
    <w:p>
      <w:pPr>
        <w:spacing w:after="120" w:line="276"/>
        <w:jc w:val="both"/>
      </w:pPr>
      <w:r>
        <w:t xml:space="preserve">IL A ETE PREALABLEMENT EXPOSE CE QUI SUIT :</w:t>
      </w:r>
    </w:p>
    <w:p>
      <w:pPr>
        <w:spacing w:after="120" w:line="276"/>
        <w:jc w:val="both"/>
      </w:pPr>
      <w:r>
        <w:t xml:space="preserve">Le Client exerce une activite de [description de l'activite] et souhaite confier a un professionnel independant du batiment la realisation de travaux precisement definis aux presentes.</w:t>
      </w:r>
    </w:p>
    <w:p>
      <w:pPr>
        <w:spacing w:after="120" w:line="276"/>
        <w:jc w:val="both"/>
      </w:pPr>
      <w:r>
        <w:t xml:space="preserve">Le Prestataire exerce, a titre independant, l'activite d'artisan du batiment dans le corps de metier ci-dessus mentionne. Il declare disposer des qualifications, de la main d'œuvre, du materiel et des assurances necessaires a l'execution des travaux, ainsi que d'une clientele propre.</w:t>
      </w:r>
    </w:p>
    <w:p>
      <w:pPr>
        <w:spacing w:after="120" w:line="276"/>
        <w:jc w:val="both"/>
      </w:pPr>
      <w:r>
        <w:t xml:space="preserve">Les Parties se sont rapprochees et, apres avoir precise leurs intentions respectives, sont convenues de conclure le present contrat de prestation de services, relevant du louage d'ouvrage au sens des articles 1710 et 1779 et suivants du Code civil.</w:t>
      </w:r>
    </w:p>
    <w:p>
      <w:pPr>
        <w:spacing w:after="120" w:line="276"/>
        <w:jc w:val="both"/>
      </w:pPr>
      <w:r>
        <w:t xml:space="preserve">CECI EXPOSE, IL A ETE CONVENU ET ARRETE CE QUI SUIT :</w:t>
      </w:r>
    </w:p>
    <w:p>
      <w:pPr>
        <w:pStyle w:val="Heading1"/>
        <w:spacing w:after="120" w:before="280"/>
      </w:pPr>
      <w:r>
        <w:rPr>
          <w:b/>
          <w:bCs/>
          <w:color w:val="0D1B2E"/>
          <w:sz w:val="24"/>
          <w:szCs w:val="24"/>
        </w:rPr>
        <w:t xml:space="preserve">Article 1. Objet et consistance des travaux</w:t>
      </w:r>
    </w:p>
    <w:p>
      <w:pPr>
        <w:spacing w:after="120" w:line="276"/>
        <w:jc w:val="both"/>
      </w:pPr>
      <w:r>
        <w:t xml:space="preserve">Le present contrat a pour objet de definir les conditions dans lesquelles le Prestataire realise, pour le compte du Client, les travaux decrits ci-apres, en toute independance et sans lien de subordination.</w:t>
      </w:r>
    </w:p>
    <w:p>
      <w:pPr>
        <w:spacing w:after="120" w:line="276"/>
        <w:jc w:val="both"/>
      </w:pPr>
      <w:r>
        <w:t xml:space="preserve">Les travaux confies au Prestataire consistent en : [description detaillee des travaux, ouvrages, fournitures et prestations].</w:t>
      </w:r>
    </w:p>
    <w:p>
      <w:pPr>
        <w:spacing w:after="120" w:line="276"/>
        <w:jc w:val="both"/>
      </w:pPr>
      <w:r>
        <w:t xml:space="preserve">La consistance precise des travaux, les quantites, les materiaux, les specifications techniques et, le cas echeant, les plans figurent au devis et au descriptif technique annexes au present contrat (Annexe 1), qui en font partie integrante.</w:t>
      </w:r>
    </w:p>
    <w:p>
      <w:pPr>
        <w:spacing w:after="120" w:line="276"/>
        <w:jc w:val="both"/>
      </w:pPr>
      <w:r>
        <w:t xml:space="preserve">Sont expressement exclus du perimetre des travaux : [prestations, fournitures ou ouvrages non compris]. Ces elements demeurent a la charge du Client, sauf accord ecrit et chiffre distinct.</w:t>
      </w:r>
    </w:p>
    <w:p>
      <w:pPr>
        <w:spacing w:after="120" w:line="276"/>
        <w:jc w:val="both"/>
      </w:pPr>
      <w:r>
        <w:t xml:space="preserve">Toute prestation supplementaire non prevue au devis fera l'objet d'un devis complementaire accepte par ecrit par le Client avant execution. A defaut d'accord ecrit prealable, aucune prestation supplementaire ne pourra etre facturee.</w:t>
      </w:r>
    </w:p>
    <w:p>
      <w:pPr>
        <w:spacing w:after="120" w:line="276"/>
        <w:jc w:val="both"/>
      </w:pPr>
      <w:r>
        <w:t xml:space="preserve">Le lieu d'execution des travaux est situe : [adresse du chantier].</w:t>
      </w:r>
    </w:p>
    <w:p>
      <w:pPr>
        <w:pStyle w:val="Heading1"/>
        <w:spacing w:after="120" w:before="280"/>
      </w:pPr>
      <w:r>
        <w:rPr>
          <w:b/>
          <w:bCs/>
          <w:color w:val="0D1B2E"/>
          <w:sz w:val="24"/>
          <w:szCs w:val="24"/>
        </w:rPr>
        <w:t xml:space="preserve">Article 2. Nature de l'obligation</w:t>
      </w:r>
    </w:p>
    <w:p>
      <w:pPr>
        <w:spacing w:after="120" w:line="276"/>
        <w:jc w:val="both"/>
      </w:pPr>
      <w:r>
        <w:t xml:space="preserve">Compte tenu de la nature des travaux confies, le Prestataire est tenu d'une obligation de [resultat / moyens], que les Parties qualifient expressement comme suit.</w:t>
      </w:r>
    </w:p>
    <w:p>
      <w:pPr>
        <w:spacing w:after="120" w:line="276"/>
        <w:jc w:val="both"/>
      </w:pPr>
      <w:r>
        <w:t xml:space="preserve">Lorsque la mission porte sur la realisation d'un ouvrage determine, le Prestataire est tenu d'une obligation de resultat : la non-conformite de l'ouvrage aux specifications convenues suffit a engager sa responsabilite, sauf a etablir une cause etrangere l'exonerant.</w:t>
      </w:r>
    </w:p>
    <w:p>
      <w:pPr>
        <w:spacing w:after="120" w:line="276"/>
        <w:jc w:val="both"/>
      </w:pPr>
      <w:r>
        <w:t xml:space="preserve">Lorsque la mission porte sur un diagnostic, une etude ou un conseil, le Prestataire est tenu d'une obligation de moyens : il s'engage a mettre en œuvre toute la diligence et le savoir-faire attendus d'un professionnel de sa specialite.</w:t>
      </w:r>
    </w:p>
    <w:p>
      <w:pPr>
        <w:spacing w:after="120" w:line="276"/>
        <w:jc w:val="both"/>
      </w:pPr>
      <w:r>
        <w:t xml:space="preserve">Le Prestataire s'engage a executer les travaux dans le respect des regles de l'art, des normes techniques applicables et des documents techniques unifies (DTU) en vigueur.</w:t>
      </w:r>
    </w:p>
    <w:p>
      <w:pPr>
        <w:pStyle w:val="Heading1"/>
        <w:spacing w:after="120" w:before="280"/>
      </w:pPr>
      <w:r>
        <w:rPr>
          <w:b/>
          <w:bCs/>
          <w:color w:val="0D1B2E"/>
          <w:sz w:val="24"/>
          <w:szCs w:val="24"/>
        </w:rPr>
        <w:t xml:space="preserve">Article 3. Autonomie et independance du Prestataire</w:t>
      </w:r>
    </w:p>
    <w:p>
      <w:pPr>
        <w:spacing w:after="120" w:line="276"/>
        <w:jc w:val="both"/>
      </w:pPr>
      <w:r>
        <w:t xml:space="preserve">Le Prestataire exerce son activite en toute independance. Il organise librement l'execution des travaux, choisit ses methodes, ses horaires et l'affectation de son personnel, sans recevoir de directives permanentes du Client sur les conditions d'execution.</w:t>
      </w:r>
    </w:p>
    <w:p>
      <w:pPr>
        <w:spacing w:after="120" w:line="276"/>
        <w:jc w:val="both"/>
      </w:pPr>
      <w:r>
        <w:t xml:space="preserve">Le Prestataire execute les travaux avec ses propres moyens, son materiel, son outillage et son personnel, dont il assume seul la direction, la remuneration et les charges sociales et fiscales.</w:t>
      </w:r>
    </w:p>
    <w:p>
      <w:pPr>
        <w:spacing w:after="120" w:line="276"/>
        <w:jc w:val="both"/>
      </w:pPr>
      <w:r>
        <w:t xml:space="preserve">Le Prestataire conserve la faculte d'exercer son activite pour d'autres clients et de conserver sa clientele propre pendant toute la duree du present contrat.</w:t>
      </w:r>
    </w:p>
    <w:p>
      <w:pPr>
        <w:spacing w:after="120" w:line="276"/>
        <w:jc w:val="both"/>
      </w:pPr>
      <w:r>
        <w:t xml:space="preserve">Le Client se borne a definir le resultat attendu et a controler la conformite des travaux livres, a l'exclusion de tout pouvoir de direction, de controle permanent ou de sanction sur la personne du Prestataire ou de son personnel.</w:t>
      </w:r>
    </w:p>
    <w:p>
      <w:pPr>
        <w:spacing w:after="120" w:line="276"/>
        <w:jc w:val="both"/>
      </w:pPr>
      <w:r>
        <w:t xml:space="preserve">Le Prestataire garantit qu'il satisfait a ses obligations en matiere de declaration et de paiement des cotisations sociales et remet au Client, avant le debut des travaux puis tous les six mois, les documents attestant de la regularite de sa situation.</w:t>
      </w:r>
    </w:p>
    <w:p>
      <w:pPr>
        <w:pStyle w:val="Heading1"/>
        <w:spacing w:after="120" w:before="280"/>
      </w:pPr>
      <w:r>
        <w:rPr>
          <w:b/>
          <w:bCs/>
          <w:color w:val="0D1B2E"/>
          <w:sz w:val="24"/>
          <w:szCs w:val="24"/>
        </w:rPr>
        <w:t xml:space="preserve">Article 4. Delais d'execution</w:t>
      </w:r>
    </w:p>
    <w:p>
      <w:pPr>
        <w:spacing w:after="120" w:line="276"/>
        <w:jc w:val="both"/>
      </w:pPr>
      <w:r>
        <w:t xml:space="preserve">Les travaux debutent le [date de demarrage] et sont acheves au plus tard le [date d'achevement], sous reserve de la remise prealable par le Client des elements et acces necessaires.</w:t>
      </w:r>
    </w:p>
    <w:p>
      <w:pPr>
        <w:spacing w:after="120" w:line="276"/>
        <w:jc w:val="both"/>
      </w:pPr>
      <w:r>
        <w:t xml:space="preserve">Le calendrier d'execution et les jalons intermediaires figurent, le cas echeant, en Annexe 2.</w:t>
      </w:r>
    </w:p>
    <w:p>
      <w:pPr>
        <w:spacing w:after="120" w:line="276"/>
        <w:jc w:val="both"/>
      </w:pPr>
      <w:r>
        <w:t xml:space="preserve">En cas de retard imputable au Prestataire dans l'achevement des travaux, celui-ci encourt une penalite de [montant ou pourcentage] par [jour / semaine] de retard, dans la limite de [X] pour cent du montant total du contrat.</w:t>
      </w:r>
    </w:p>
    <w:p>
      <w:pPr>
        <w:spacing w:after="120" w:line="276"/>
        <w:jc w:val="both"/>
      </w:pPr>
      <w:r>
        <w:t xml:space="preserve">Les delais sont suspendus de plein droit en cas d'intemperies rendant l'execution impossible, de cause etrangere ou de manquement du Client a ses propres obligations, le Prestataire informant le Client sans delai de la survenance et de la duree previsible de l'empechement.</w:t>
      </w:r>
    </w:p>
    <w:p>
      <w:pPr>
        <w:spacing w:after="120" w:line="276"/>
        <w:jc w:val="both"/>
      </w:pPr>
      <w:r>
        <w:t xml:space="preserve">Tout retard imputable au Client, notamment le defaut de mise a disposition du chantier ou des elements necessaires, reporte d'autant les delais d'execution et ne saurait donner lieu a penalite a la charge du Prestataire.</w:t>
      </w:r>
    </w:p>
    <w:p>
      <w:pPr>
        <w:pStyle w:val="Heading1"/>
        <w:spacing w:after="120" w:before="280"/>
      </w:pPr>
      <w:r>
        <w:rPr>
          <w:b/>
          <w:bCs/>
          <w:color w:val="0D1B2E"/>
          <w:sz w:val="24"/>
          <w:szCs w:val="24"/>
        </w:rPr>
        <w:t xml:space="preserve">Article 5. Prix, acomptes et facturation</w:t>
      </w:r>
    </w:p>
    <w:p>
      <w:pPr>
        <w:spacing w:after="120" w:line="276"/>
        <w:jc w:val="both"/>
      </w:pPr>
      <w:r>
        <w:t xml:space="preserve">Le prix des travaux est fixe a la somme forfaitaire de [montant] euros hors taxes, soit [montant] euros toutes taxes comprises, au taux de TVA de [taux] pour cent.</w:t>
      </w:r>
    </w:p>
    <w:p>
      <w:pPr>
        <w:spacing w:after="120" w:line="276"/>
        <w:jc w:val="both"/>
      </w:pPr>
      <w:r>
        <w:t xml:space="preserve">A defaut de prix forfaitaire, les travaux sont remuneres sur la base du bordereau de prix unitaires figurant en Annexe 1, appliques aux quantites reellement executees et contradictoirement constatees.</w:t>
      </w:r>
    </w:p>
    <w:p>
      <w:pPr>
        <w:spacing w:after="120" w:line="276"/>
        <w:jc w:val="both"/>
      </w:pPr>
      <w:r>
        <w:t xml:space="preserve">Un acompte de [X] pour cent du montant total, soit [montant] euros, est verse a la commande. Le solde est appele selon l'echeancier suivant : [echeancier lie a l'avancement des travaux].</w:t>
      </w:r>
    </w:p>
    <w:p>
      <w:pPr>
        <w:spacing w:after="120" w:line="276"/>
        <w:jc w:val="both"/>
      </w:pPr>
      <w:r>
        <w:t xml:space="preserve">Le solde final, egal a [X] pour cent du prix, est du apres reception des travaux, deduction faite des sommes retenues au titre d'eventuelles reserves.</w:t>
      </w:r>
    </w:p>
    <w:p>
      <w:pPr>
        <w:spacing w:after="120" w:line="276"/>
        <w:jc w:val="both"/>
      </w:pPr>
      <w:r>
        <w:t xml:space="preserve">Les factures sont payees dans un delai de [X] jours a compter de leur date d'emission, ce delai ne pouvant exceder soixante jours a compter de l'emission de la facture, ou quarante-cinq jours fin de mois lorsque les Parties le stipulent expressement, conformement a l'article L. 441-10 du Code de commerce.</w:t>
      </w:r>
    </w:p>
    <w:p>
      <w:pPr>
        <w:spacing w:after="120" w:line="276"/>
        <w:jc w:val="both"/>
      </w:pPr>
      <w:r>
        <w:t xml:space="preserve">Tout retard de paiement entraine de plein droit l'application de penalites de retard calculees sur la base de trois fois le taux d'interet legal, exigibles sans qu'un rappel soit necessaire.</w:t>
      </w:r>
    </w:p>
    <w:p>
      <w:pPr>
        <w:spacing w:after="120" w:line="276"/>
        <w:jc w:val="both"/>
      </w:pPr>
      <w:r>
        <w:t xml:space="preserve">Tout retard de paiement donne lieu, en outre, au versement d'une indemnite forfaitaire pour frais de recouvrement de quarante (40) euros, conformement aux articles L. 441-10 et D. 441-5 du Code de commerce, sans prejudice d'une indemnisation complementaire sur justificatifs si les frais reels sont superieurs.</w:t>
      </w:r>
    </w:p>
    <w:p>
      <w:pPr>
        <w:pStyle w:val="Heading1"/>
        <w:spacing w:after="120" w:before="280"/>
      </w:pPr>
      <w:r>
        <w:rPr>
          <w:b/>
          <w:bCs/>
          <w:color w:val="0D1B2E"/>
          <w:sz w:val="24"/>
          <w:szCs w:val="24"/>
        </w:rPr>
        <w:t xml:space="preserve">Article 6. Reception des travaux</w:t>
      </w:r>
    </w:p>
    <w:p>
      <w:pPr>
        <w:spacing w:after="120" w:line="276"/>
        <w:jc w:val="both"/>
      </w:pPr>
      <w:r>
        <w:t xml:space="preserve">A l'achevement des travaux, le Prestataire en avise le Client, qui procede a la reception dans un delai de [X] jours.</w:t>
      </w:r>
    </w:p>
    <w:p>
      <w:pPr>
        <w:spacing w:after="120" w:line="276"/>
        <w:jc w:val="both"/>
      </w:pPr>
      <w:r>
        <w:t xml:space="preserve">La reception intervient de maniere contradictoire et donne lieu a l'etablissement d'un proces-verbal signe des deux Parties, mentionnant, le cas echeant, les reserves formulees par le Client.</w:t>
      </w:r>
    </w:p>
    <w:p>
      <w:pPr>
        <w:spacing w:after="120" w:line="276"/>
        <w:jc w:val="both"/>
      </w:pPr>
      <w:r>
        <w:t xml:space="preserve">La reception avec reserves oblige le Prestataire a lever celles-ci dans le delai convenu au proces-verbal. Une somme correspondant au cout estime de la levee des reserves peut etre retenue jusqu'a leur reprise effective.</w:t>
      </w:r>
    </w:p>
    <w:p>
      <w:pPr>
        <w:spacing w:after="120" w:line="276"/>
        <w:jc w:val="both"/>
      </w:pPr>
      <w:r>
        <w:t xml:space="preserve">La reception marque le point de depart des garanties legales applicables aux travaux, ainsi que le transfert de la garde de l'ouvrage au Client.</w:t>
      </w:r>
    </w:p>
    <w:p>
      <w:pPr>
        <w:spacing w:after="120" w:line="276"/>
        <w:jc w:val="both"/>
      </w:pPr>
      <w:r>
        <w:t xml:space="preserve">Le refus de reception non justifie par des reserves serieuses ne fait pas obstacle a l'exigibilite du solde du prix pour les travaux conformes.</w:t>
      </w:r>
    </w:p>
    <w:p>
      <w:pPr>
        <w:pStyle w:val="Heading1"/>
        <w:spacing w:after="120" w:before="280"/>
      </w:pPr>
      <w:r>
        <w:rPr>
          <w:b/>
          <w:bCs/>
          <w:color w:val="0D1B2E"/>
          <w:sz w:val="24"/>
          <w:szCs w:val="24"/>
        </w:rPr>
        <w:t xml:space="preserve">Article 7. Assurances</w:t>
      </w:r>
    </w:p>
    <w:p>
      <w:pPr>
        <w:spacing w:after="120" w:line="276"/>
        <w:jc w:val="both"/>
      </w:pPr>
      <w:r>
        <w:t xml:space="preserve">Le Prestataire declare etre titulaire d'une assurance de responsabilite civile professionnelle couvrant les consequences pecuniaires des dommages causes aux tiers du fait de l'execution des travaux, souscrite aupres de [compagnie], sous le numero de police [numero].</w:t>
      </w:r>
    </w:p>
    <w:p>
      <w:pPr>
        <w:spacing w:after="120" w:line="276"/>
        <w:jc w:val="both"/>
      </w:pPr>
      <w:r>
        <w:t xml:space="preserve">Lorsque les travaux portent sur un ouvrage ou sur des elements d'equipement indissociables au sens de l'article 1792 du Code civil, le Prestataire justifie d'une assurance de responsabilite decennale, obligatoire en application de l'article L. 241-1 du Code des assurances, couvrant l'activite objet du present contrat.</w:t>
      </w:r>
    </w:p>
    <w:p>
      <w:pPr>
        <w:spacing w:after="120" w:line="276"/>
        <w:jc w:val="both"/>
      </w:pPr>
      <w:r>
        <w:t xml:space="preserve">Le Prestataire remet au Client les attestations d'assurance correspondantes avant le demarrage des travaux. Ces attestations doivent etre en cours de validite a la date d'ouverture du chantier.</w:t>
      </w:r>
    </w:p>
    <w:p>
      <w:pPr>
        <w:spacing w:after="120" w:line="276"/>
        <w:jc w:val="both"/>
      </w:pPr>
      <w:r>
        <w:t xml:space="preserve">Le Prestataire s'engage a maintenir ces garanties en vigueur pendant toute la duree d'execution des travaux et a en justifier a premiere demande du Client.</w:t>
      </w:r>
    </w:p>
    <w:p>
      <w:pPr>
        <w:spacing w:after="120" w:line="276"/>
        <w:jc w:val="both"/>
      </w:pPr>
      <w:r>
        <w:t xml:space="preserve">Le present contrat ne se substitue pas aux polices d'assurance et ne cree aucune garantie a la charge de l'assureur ; il organise la seule remise des justificatifs.</w:t>
      </w:r>
    </w:p>
    <w:p>
      <w:pPr>
        <w:pStyle w:val="Heading1"/>
        <w:spacing w:after="120" w:before="280"/>
      </w:pPr>
      <w:r>
        <w:rPr>
          <w:b/>
          <w:bCs/>
          <w:color w:val="0D1B2E"/>
          <w:sz w:val="24"/>
          <w:szCs w:val="24"/>
        </w:rPr>
        <w:t xml:space="preserve">Article 8. Sous-traitance</w:t>
      </w:r>
    </w:p>
    <w:p>
      <w:pPr>
        <w:spacing w:after="120" w:line="276"/>
        <w:jc w:val="both"/>
      </w:pPr>
      <w:r>
        <w:t xml:space="preserve">Le Prestataire ne peut confier tout ou partie des travaux a un sous-traitant qu'apres accord prealable et ecrit du Client.</w:t>
      </w:r>
    </w:p>
    <w:p>
      <w:pPr>
        <w:spacing w:after="120" w:line="276"/>
        <w:jc w:val="both"/>
      </w:pPr>
      <w:r>
        <w:t xml:space="preserve">En cas de recours autorise a la sous-traitance, le Prestataire demeure seul responsable, a l'egard du Client, de la bonne execution de l'ensemble des travaux, y compris la part sous-traitee.</w:t>
      </w:r>
    </w:p>
    <w:p>
      <w:pPr>
        <w:spacing w:after="120" w:line="276"/>
        <w:jc w:val="both"/>
      </w:pPr>
      <w:r>
        <w:t xml:space="preserve">Lorsque les travaux s'inscrivent dans le cadre d'un marche dont le Client est titulaire, la designation du sous-traitant et son acceptation par le maitre de l'ouvrage, ainsi que l'agrement de ses conditions de paiement, sont regis par les dispositions legales propres a la sous-traitance de travaux.</w:t>
      </w:r>
    </w:p>
    <w:p>
      <w:pPr>
        <w:spacing w:after="120" w:line="276"/>
        <w:jc w:val="both"/>
      </w:pPr>
      <w:r>
        <w:t xml:space="preserve">Le Prestataire garantit le respect des garanties de paiement dues a son propre sous-traitant et fournit au Client, sur demande, les justificatifs correspondants.</w:t>
      </w:r>
    </w:p>
    <w:p>
      <w:pPr>
        <w:pStyle w:val="Heading1"/>
        <w:spacing w:after="120" w:before="280"/>
      </w:pPr>
      <w:r>
        <w:rPr>
          <w:b/>
          <w:bCs/>
          <w:color w:val="0D1B2E"/>
          <w:sz w:val="24"/>
          <w:szCs w:val="24"/>
        </w:rPr>
        <w:t xml:space="preserve">Article 9. Responsabilite</w:t>
      </w:r>
    </w:p>
    <w:p>
      <w:pPr>
        <w:spacing w:after="120" w:line="276"/>
        <w:jc w:val="both"/>
      </w:pPr>
      <w:r>
        <w:t xml:space="preserve">Le Prestataire est responsable, dans les conditions du droit commun et de l'article 1231-1 du Code civil, des dommages resultant de l'inexecution ou de la mauvaise execution de ses obligations contractuelles.</w:t>
      </w:r>
    </w:p>
    <w:p>
      <w:pPr>
        <w:spacing w:after="120" w:line="276"/>
        <w:jc w:val="both"/>
      </w:pPr>
      <w:r>
        <w:t xml:space="preserve">La responsabilite du Prestataire au titre du present contrat, hors garanties legales des constructeurs, est limitee au montant total hors taxes du contrat, ou a defaut a la somme de [montant] euros.</w:t>
      </w:r>
    </w:p>
    <w:p>
      <w:pPr>
        <w:spacing w:after="120" w:line="276"/>
        <w:jc w:val="both"/>
      </w:pPr>
      <w:r>
        <w:t xml:space="preserve">Le Prestataire ne repond pas des dommages indirects ou immateriels, tels que la perte d'exploitation, le manque a gagner ou l'atteinte a l'image, sauf disposition legale imperative contraire.</w:t>
      </w:r>
    </w:p>
    <w:p>
      <w:pPr>
        <w:spacing w:after="120" w:line="276"/>
        <w:jc w:val="both"/>
      </w:pPr>
      <w:r>
        <w:t xml:space="preserve">Les limitations et exclusions de responsabilite prevues au present article ne s'appliquent ni en cas de faute lourde ou dolosive du Prestataire, ni lorsqu'elles priveraient de sa substance l'obligation essentielle du Prestataire, ni aux dommages corporels.</w:t>
      </w:r>
    </w:p>
    <w:p>
      <w:pPr>
        <w:spacing w:after="120" w:line="276"/>
        <w:jc w:val="both"/>
      </w:pPr>
      <w:r>
        <w:t xml:space="preserve">Les garanties legales attachees a la nature des travaux, notamment la garantie de parfait achevement, la garantie de bon fonctionnement et la garantie decennale, demeurent applicables sans limitation resultant du present article.</w:t>
      </w:r>
    </w:p>
    <w:p>
      <w:pPr>
        <w:pStyle w:val="Heading1"/>
        <w:spacing w:after="120" w:before="280"/>
      </w:pPr>
      <w:r>
        <w:rPr>
          <w:b/>
          <w:bCs/>
          <w:color w:val="0D1B2E"/>
          <w:sz w:val="24"/>
          <w:szCs w:val="24"/>
        </w:rPr>
        <w:t xml:space="preserve">Article 10. Confidentialite</w:t>
      </w:r>
    </w:p>
    <w:p>
      <w:pPr>
        <w:spacing w:after="120" w:line="276"/>
        <w:jc w:val="both"/>
      </w:pPr>
      <w:r>
        <w:t xml:space="preserve">Chaque Partie s'engage a conserver confidentielles les informations de toute nature portees a sa connaissance a l'occasion de la negociation et de l'execution du present contrat, conformement a l'article 1112-2 du Code civil.</w:t>
      </w:r>
    </w:p>
    <w:p>
      <w:pPr>
        <w:spacing w:after="120" w:line="276"/>
        <w:jc w:val="both"/>
      </w:pPr>
      <w:r>
        <w:t xml:space="preserve">Cette obligation ne s'applique pas aux informations tombees dans le domaine public sans manquement de la Partie qui les recoit, ni a celles dont la divulgation est requise par la loi ou par une autorite competente.</w:t>
      </w:r>
    </w:p>
    <w:p>
      <w:pPr>
        <w:spacing w:after="120" w:line="276"/>
        <w:jc w:val="both"/>
      </w:pPr>
      <w:r>
        <w:t xml:space="preserve">L'obligation de confidentialite subsiste pendant toute la duree du contrat et pendant [X] annees apres son terme, quelle qu'en soit la cause.</w:t>
      </w:r>
    </w:p>
    <w:p>
      <w:pPr>
        <w:pStyle w:val="Heading1"/>
        <w:spacing w:after="120" w:before="280"/>
      </w:pPr>
      <w:r>
        <w:rPr>
          <w:b/>
          <w:bCs/>
          <w:color w:val="0D1B2E"/>
          <w:sz w:val="24"/>
          <w:szCs w:val="24"/>
        </w:rPr>
        <w:t xml:space="preserve">Article 11. Resiliation</w:t>
      </w:r>
    </w:p>
    <w:p>
      <w:pPr>
        <w:spacing w:after="120" w:line="276"/>
        <w:jc w:val="both"/>
      </w:pPr>
      <w:r>
        <w:t xml:space="preserve">En cas de manquement de l'une des Parties a l'une quelconque de ses obligations, l'autre Partie peut resilier le contrat apres mise en demeure, adressee par lettre recommandee avec avis de reception, restee sans effet a l'expiration d'un delai de [X] jours, conformement aux articles 1224 et suivants du Code civil.</w:t>
      </w:r>
    </w:p>
    <w:p>
      <w:pPr>
        <w:spacing w:after="120" w:line="276"/>
        <w:jc w:val="both"/>
      </w:pPr>
      <w:r>
        <w:t xml:space="preserve">La mise en demeure vise expressement la presente clause resolutoire et precise les manquements reproches.</w:t>
      </w:r>
    </w:p>
    <w:p>
      <w:pPr>
        <w:spacing w:after="120" w:line="276"/>
        <w:jc w:val="both"/>
      </w:pPr>
      <w:r>
        <w:t xml:space="preserve">En cas de resiliation, il est procede a un etat contradictoire des travaux executes. Le Prestataire est paye des travaux conformes reellement realises a la date de la resiliation, deduction faite, le cas echeant, des sommes dues au titre de son manquement.</w:t>
      </w:r>
    </w:p>
    <w:p>
      <w:pPr>
        <w:spacing w:after="120" w:line="276"/>
        <w:jc w:val="both"/>
      </w:pPr>
      <w:r>
        <w:t xml:space="preserve">Le Prestataire restitue au Client les elements, documents et materiaux confies et laisse le chantier dans un etat permettant sa reprise en toute securite.</w:t>
      </w:r>
    </w:p>
    <w:p>
      <w:pPr>
        <w:spacing w:after="120" w:line="276"/>
        <w:jc w:val="both"/>
      </w:pPr>
      <w:r>
        <w:t xml:space="preserve">La resiliation n'affecte pas les clauses qui, par leur nature, ont vocation a survivre au contrat, notamment celles relatives a la confidentialite, a la responsabilite, au droit applicable et au reglement des litiges.</w:t>
      </w:r>
    </w:p>
    <w:p>
      <w:pPr>
        <w:pStyle w:val="Heading1"/>
        <w:spacing w:after="120" w:before="280"/>
      </w:pPr>
      <w:r>
        <w:rPr>
          <w:b/>
          <w:bCs/>
          <w:color w:val="0D1B2E"/>
          <w:sz w:val="24"/>
          <w:szCs w:val="24"/>
        </w:rPr>
        <w:t xml:space="preserve">Article 12. Force majeure</w:t>
      </w:r>
    </w:p>
    <w:p>
      <w:pPr>
        <w:spacing w:after="120" w:line="276"/>
        <w:jc w:val="both"/>
      </w:pPr>
      <w:r>
        <w:t xml:space="preserve">Aucune des Parties ne peut etre tenue responsable de l'inexecution de ses obligations lorsque celle-ci resulte d'un cas de force majeure au sens de l'article 1218 du Code civil, c'est-a-dire d'un evenement echappant a son controle, qui ne pouvait etre raisonnablement prevu lors de la conclusion du contrat et dont les effets ne peuvent etre evites par des mesures appropriees.</w:t>
      </w:r>
    </w:p>
    <w:p>
      <w:pPr>
        <w:spacing w:after="120" w:line="276"/>
        <w:jc w:val="both"/>
      </w:pPr>
      <w:r>
        <w:t xml:space="preserve">La Partie qui invoque la force majeure en informe l'autre sans delai, en precisant la nature de l'empechement et sa duree previsible.</w:t>
      </w:r>
    </w:p>
    <w:p>
      <w:pPr>
        <w:spacing w:after="120" w:line="276"/>
        <w:jc w:val="both"/>
      </w:pPr>
      <w:r>
        <w:t xml:space="preserve">Si l'empechement est temporaire, l'execution des obligations est suspendue pendant sa duree, sauf si le retard qui en resulterait justifie la resolution du contrat.</w:t>
      </w:r>
    </w:p>
    <w:p>
      <w:pPr>
        <w:spacing w:after="120" w:line="276"/>
        <w:jc w:val="both"/>
      </w:pPr>
      <w:r>
        <w:t xml:space="preserve">Si l'empechement est definitif, le contrat est resolu de plein droit et les Parties sont liberees de leurs obligations dans les conditions des articles 1351 et 1351-1 du Code civil.</w:t>
      </w:r>
    </w:p>
    <w:p>
      <w:pPr>
        <w:pStyle w:val="Heading1"/>
        <w:spacing w:after="120" w:before="280"/>
      </w:pPr>
      <w:r>
        <w:rPr>
          <w:b/>
          <w:bCs/>
          <w:color w:val="0D1B2E"/>
          <w:sz w:val="24"/>
          <w:szCs w:val="24"/>
        </w:rPr>
        <w:t xml:space="preserve">Article 13. Droit applicable et reglement des litiges</w:t>
      </w:r>
    </w:p>
    <w:p>
      <w:pPr>
        <w:spacing w:after="120" w:line="276"/>
        <w:jc w:val="both"/>
      </w:pPr>
      <w:r>
        <w:t xml:space="preserve">Le present contrat est soumis au droit francais.</w:t>
      </w:r>
    </w:p>
    <w:p>
      <w:pPr>
        <w:spacing w:after="120" w:line="276"/>
        <w:jc w:val="both"/>
      </w:pPr>
      <w:r>
        <w:t xml:space="preserve">En cas de differend relatif a sa formation, son interpretation, son execution ou sa rupture, les Parties s'efforcent de rechercher une solution amiable dans un delai de [X] jours a compter de la notification du differend par l'une a l'autre.</w:t>
      </w:r>
    </w:p>
    <w:p>
      <w:pPr>
        <w:spacing w:after="120" w:line="276"/>
        <w:jc w:val="both"/>
      </w:pPr>
      <w:r>
        <w:t xml:space="preserve">A defaut d'accord amiable dans ce delai, le litige est porte devant le Tribunal de commerce de [ville], auquel les Parties attribuent competence expresse, nonobstant pluralite de defendeurs ou appel en garantie.</w:t>
      </w:r>
    </w:p>
    <w:p>
      <w:pPr>
        <w:pStyle w:val="Heading1"/>
        <w:spacing w:after="120" w:before="280"/>
      </w:pPr>
      <w:r>
        <w:rPr>
          <w:b/>
          <w:bCs/>
          <w:color w:val="0D1B2E"/>
          <w:sz w:val="24"/>
          <w:szCs w:val="24"/>
        </w:rPr>
        <w:t xml:space="preserve">Article 14. Dispositions generales</w:t>
      </w:r>
    </w:p>
    <w:p>
      <w:pPr>
        <w:spacing w:after="120" w:line="276"/>
        <w:jc w:val="both"/>
      </w:pPr>
      <w:r>
        <w:t xml:space="preserve">Le present contrat, avec ses annexes, exprime l'integralite de l'accord des Parties et annule tout engagement anterieur, ecrit ou verbal, portant sur le meme objet.</w:t>
      </w:r>
    </w:p>
    <w:p>
      <w:pPr>
        <w:spacing w:after="120" w:line="276"/>
        <w:jc w:val="both"/>
      </w:pPr>
      <w:r>
        <w:t xml:space="preserve">Toute modification du contrat requiert un avenant ecrit et signe des deux Parties.</w:t>
      </w:r>
    </w:p>
    <w:p>
      <w:pPr>
        <w:spacing w:after="120" w:line="276"/>
        <w:jc w:val="both"/>
      </w:pPr>
      <w:r>
        <w:t xml:space="preserve">Si l'une des stipulations du contrat est declaree nulle ou inapplicable, les autres stipulations conservent leur pleine valeur, les Parties s'engageant a lui substituer une clause valable d'effet economique equivalent.</w:t>
      </w:r>
    </w:p>
    <w:p>
      <w:pPr>
        <w:spacing w:after="120" w:line="276"/>
        <w:jc w:val="both"/>
      </w:pPr>
      <w:r>
        <w:t xml:space="preserve">Le fait pour l'une des Parties de ne pas se prevaloir d'un manquement de l'autre a l'une quelconque de ses obligations ne saurait valoir renonciation a s'en prevaloir ulterieurement.</w:t>
      </w:r>
    </w:p>
    <w:p>
      <w:pPr>
        <w:spacing w:after="120" w:line="276"/>
        <w:jc w:val="both"/>
      </w:pPr>
      <w:r>
        <w:t xml:space="preserve">Les annexes suivantes font partie integrante du present contrat : Annexe 1 (devis et descriptif technique), Annexe 2 (calendrier d'execution), Annexe 3 (attestations d'assurance).</w:t>
      </w:r>
    </w:p>
    <w:p>
      <w:pPr>
        <w:spacing w:before="400"/>
      </w:pPr>
    </w:p>
    <w:p>
      <w:pPr>
        <w:spacing w:after="120" w:line="276"/>
        <w:jc w:val="both"/>
      </w:pPr>
      <w:r>
        <w:t xml:space="preserve">Fait a [ville], le [date], en deux (2) exemplaires originaux, un pour chaque Partie.</w:t>
      </w:r>
    </w:p>
    <w:p>
      <w:pPr>
        <w:spacing w:after="120" w:line="276"/>
        <w:jc w:val="both"/>
      </w:pPr>
      <w:r>
        <w:t xml:space="preserve">Le Client : [Nom, prenom et qualite du signataire], precede de la mention manuscrite Lu et approuve : [signature]</w:t>
      </w:r>
    </w:p>
    <w:p>
      <w:pPr>
        <w:spacing w:after="120" w:line="276"/>
        <w:jc w:val="both"/>
      </w:pPr>
      <w:r>
        <w:t xml:space="preserve">Le Prestataire : [Nom, prenom et qualite du signataire], precede de la mention manuscrite Lu et approuve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 D'ARTISAN DU BATIMENT</dc:title>
  <dc:creator>Pactolane</dc:creator>
  <dc:description>Modele de contrat Pactolane, a adapter.</dc:description>
  <cp:lastModifiedBy>Un-named</cp:lastModifiedBy>
  <cp:revision>1</cp:revision>
  <dcterms:created xsi:type="dcterms:W3CDTF">2026-07-19T22:13:58.547Z</dcterms:created>
  <dcterms:modified xsi:type="dcterms:W3CDTF">2026-07-19T22:13:58.547Z</dcterms:modified>
</cp:coreProperties>
</file>

<file path=docProps/custom.xml><?xml version="1.0" encoding="utf-8"?>
<Properties xmlns="http://schemas.openxmlformats.org/officeDocument/2006/custom-properties" xmlns:vt="http://schemas.openxmlformats.org/officeDocument/2006/docPropsVTypes"/>
</file>