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PRESTATION DE SERVICES GRAPHIQUES</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[Denomination sociale du prestataire], [forme sociale] au capital de [montant] euros, immatriculee au Registre du commerce et des societes de [ville] sous le numero [numero SIREN] (ou : exercant en qualite de [statut, par exemple entrepreneur individuel / micro-entrepreneur] immatricule sous le numero [numero]), dont le siege social (ou le domicile professionnel) est situe [adresse complete], representee par [Nom, Prenom] en qualite de [fonction], dument habilite aux fins des presentes,</w:t>
      </w:r>
    </w:p>
    <w:p>
      <w:pPr>
        <w:spacing w:after="120" w:line="276"/>
        <w:jc w:val="both"/>
      </w:pPr>
      <w:r>
        <w:t xml:space="preserve">Ci-apres denomme le &lt;&lt; Prestataire &gt;&gt;,</w:t>
      </w:r>
    </w:p>
    <w:p>
      <w:pPr>
        <w:spacing w:after="120" w:line="276"/>
        <w:jc w:val="both"/>
      </w:pPr>
      <w:r>
        <w:t xml:space="preserve">D'une part,</w:t>
      </w:r>
    </w:p>
    <w:p>
      <w:pPr>
        <w:spacing w:after="120" w:line="276"/>
        <w:jc w:val="both"/>
      </w:pPr>
      <w:r>
        <w:t xml:space="preserve">ET :</w:t>
      </w:r>
    </w:p>
    <w:p>
      <w:pPr>
        <w:spacing w:after="120" w:line="276"/>
        <w:jc w:val="both"/>
      </w:pPr>
      <w:r>
        <w:t xml:space="preserve">[Denomination sociale du client], [forme sociale] au capital de [montant] euros, immatriculee au Registre du commerce et des societes de [ville] sous le numero [numero SIREN], dont le siege social est situe [adresse complete], representee par [Nom, Prenom] en qualite de [fonction], dument habilite aux fins des presentes,</w:t>
      </w:r>
    </w:p>
    <w:p>
      <w:pPr>
        <w:spacing w:after="120" w:line="276"/>
        <w:jc w:val="both"/>
      </w:pPr>
      <w:r>
        <w:t xml:space="preserve">Ci-apres denomme le &lt;&lt; Client &gt;&gt;,</w:t>
      </w:r>
    </w:p>
    <w:p>
      <w:pPr>
        <w:spacing w:after="120" w:line="276"/>
        <w:jc w:val="both"/>
      </w:pPr>
      <w:r>
        <w:t xml:space="preserve">D'autre part,</w:t>
      </w:r>
    </w:p>
    <w:p>
      <w:pPr>
        <w:spacing w:after="120" w:line="276"/>
        <w:jc w:val="both"/>
      </w:pPr>
      <w:r>
        <w:t xml:space="preserve">Le Prestataire et le Client etant ci-apres denommes ensemble les &lt;&lt; Parties &gt;&gt; et individuellement une &lt;&lt; Partie &gt;&gt;.</w:t>
      </w:r>
    </w:p>
    <w:p>
      <w:pPr>
        <w:spacing w:after="120" w:line="276"/>
        <w:jc w:val="both"/>
      </w:pPr>
      <w:r>
        <w:t xml:space="preserve">IL A ETE PREALABLEMENT EXPOSE CE QUI SUIT :</w:t>
      </w:r>
    </w:p>
    <w:p>
      <w:pPr>
        <w:spacing w:after="120" w:line="276"/>
        <w:jc w:val="both"/>
      </w:pPr>
      <w:r>
        <w:t xml:space="preserve">Le Client exerce une activite de [description de l'activite du Client] et souhaite confier a un professionnel la creation de supports visuels dans le cadre de [contexte du projet, par exemple : creation d'une identite visuelle, refonte de supports commerciaux, declinaison d'une charte graphique].</w:t>
      </w:r>
    </w:p>
    <w:p>
      <w:pPr>
        <w:spacing w:after="120" w:line="276"/>
        <w:jc w:val="both"/>
      </w:pPr>
      <w:r>
        <w:t xml:space="preserve">Le Prestataire exerce une activite independante de creation graphique et dispose des competences, des moyens et de l'organisation necessaires a la realisation de la mission decrite ci-apres. Il agit en toute autonomie, sans lien de subordination a l'egard du Client.</w:t>
      </w:r>
    </w:p>
    <w:p>
      <w:pPr>
        <w:spacing w:after="120" w:line="276"/>
        <w:jc w:val="both"/>
      </w:pPr>
      <w:r>
        <w:t xml:space="preserve">Les Parties se sont rapprochees et, apres s'etre communique les informations utiles a leur engagement, ont arrete d'un commun accord les stipulations suivantes.</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et brief creatif</w:t>
      </w:r>
    </w:p>
    <w:p>
      <w:pPr>
        <w:spacing w:after="120" w:line="276"/>
        <w:jc w:val="both"/>
      </w:pPr>
      <w:r>
        <w:t xml:space="preserve">Le present contrat a pour objet de definir les conditions dans lesquelles le Prestataire realise, au profit du Client, une prestation de creation graphique (ci-apres la &lt;&lt; Mission &gt;&gt;).</w:t>
      </w:r>
    </w:p>
    <w:p>
      <w:pPr>
        <w:spacing w:after="120" w:line="276"/>
        <w:jc w:val="both"/>
      </w:pPr>
      <w:r>
        <w:t xml:space="preserve">La Mission consiste en la conception et la realisation des elements suivants : [description precise de la creation, par exemple : creation d'un logotype, d'une palette chromatique, d'une charte graphique et de ses declinaisons sur les supports [liste des supports]].</w:t>
      </w:r>
    </w:p>
    <w:p>
      <w:pPr>
        <w:spacing w:after="120" w:line="276"/>
        <w:jc w:val="both"/>
      </w:pPr>
      <w:r>
        <w:t xml:space="preserve">Le contenu detaille de la Mission, les objectifs poursuivis, les contraintes du Client, la cible visee, les references esthetiques et l'ensemble des specifications creatives figurent dans le cahier des charges (ou brief creatif) annexe au present contrat (Annexe 1), dont les Parties reconnaissent qu'il fait partie integrante de leur accord.</w:t>
      </w:r>
    </w:p>
    <w:p>
      <w:pPr>
        <w:spacing w:after="120" w:line="276"/>
        <w:jc w:val="both"/>
      </w:pPr>
      <w:r>
        <w:t xml:space="preserve">Sont expressement exclus de la Mission, sauf avenant ecrit : [prestations exclues, par exemple : impression, achat d'espace, redaction des contenus, developpement web, achat de polices ou d'images sous licence]. Toute prestation non prevue au present contrat ou a son Annexe 1 fera l'objet d'un devis complementaire accepte par ecrit avant execution.</w:t>
      </w:r>
    </w:p>
    <w:p>
      <w:pPr>
        <w:spacing w:after="120" w:line="276"/>
        <w:jc w:val="both"/>
      </w:pPr>
      <w:r>
        <w:t xml:space="preserve">En cas de contradiction entre le corps du present contrat et une annexe, les stipulations du corps du contrat prevalent, sauf derogation expresse.</w:t>
      </w:r>
    </w:p>
    <w:p>
      <w:pPr>
        <w:pStyle w:val="Heading1"/>
        <w:spacing w:after="120" w:before="280"/>
      </w:pPr>
      <w:r>
        <w:rPr>
          <w:b/>
          <w:bCs/>
          <w:color w:val="0D1B2E"/>
          <w:sz w:val="24"/>
          <w:szCs w:val="24"/>
        </w:rPr>
        <w:t xml:space="preserve">Article 2. Documents contractuels</w:t>
      </w:r>
    </w:p>
    <w:p>
      <w:pPr>
        <w:spacing w:after="120" w:line="276"/>
        <w:jc w:val="both"/>
      </w:pPr>
      <w:r>
        <w:t xml:space="preserve">Les documents contractuels regissant les relations entre les Parties sont, par ordre de priorite decroissante : (a) le present contrat et ses avenants eventuels ; (b) le cahier des charges (Annexe 1) ; (c) le devis accepte (Annexe 2) ; (d) toute annexe technique ulterieure regulierement acceptee.</w:t>
      </w:r>
    </w:p>
    <w:p>
      <w:pPr>
        <w:spacing w:after="120" w:line="276"/>
        <w:jc w:val="both"/>
      </w:pPr>
      <w:r>
        <w:t xml:space="preserve">Ces documents expriment l'integralite des engagements des Parties au titre de la Mission. Ils annulent et remplacent tout accord, echange ou proposition anterieur portant sur le meme objet.</w:t>
      </w:r>
    </w:p>
    <w:p>
      <w:pPr>
        <w:spacing w:after="120" w:line="276"/>
        <w:jc w:val="both"/>
      </w:pPr>
      <w:r>
        <w:t xml:space="preserve">Toute modification du present contrat doit faire l'objet d'un avenant ecrit et signe par les deux Parties.</w:t>
      </w:r>
    </w:p>
    <w:p>
      <w:pPr>
        <w:pStyle w:val="Heading1"/>
        <w:spacing w:after="120" w:before="280"/>
      </w:pPr>
      <w:r>
        <w:rPr>
          <w:b/>
          <w:bCs/>
          <w:color w:val="0D1B2E"/>
          <w:sz w:val="24"/>
          <w:szCs w:val="24"/>
        </w:rPr>
        <w:t xml:space="preserve">Article 3. Livrables et formats</w:t>
      </w:r>
    </w:p>
    <w:p>
      <w:pPr>
        <w:spacing w:after="120" w:line="276"/>
        <w:jc w:val="both"/>
      </w:pPr>
      <w:r>
        <w:t xml:space="preserve">Le Prestataire s'engage a remettre au Client les livrables suivants (ci-apres les &lt;&lt; Livrables &gt;&gt;) : [liste des livrables, par exemple : logotype en versions couleur, monochrome et niveaux de gris ; charte graphique au format PDF ; fichiers d'export aux formats [formats] ; fichiers sources au format [format natif du logiciel utilise]].</w:t>
      </w:r>
    </w:p>
    <w:p>
      <w:pPr>
        <w:spacing w:after="120" w:line="276"/>
        <w:jc w:val="both"/>
      </w:pPr>
      <w:r>
        <w:t xml:space="preserve">Les Livrables sont remis par [mode de remise : plateforme de transfert, support numerique, courriel] a l'issue de la phase de recette prevue a l'article 5.</w:t>
      </w:r>
    </w:p>
    <w:p>
      <w:pPr>
        <w:spacing w:after="120" w:line="276"/>
        <w:jc w:val="both"/>
      </w:pPr>
      <w:r>
        <w:t xml:space="preserve">Les fichiers sources (fichiers de travail natifs) sont : (a) livres et cedes au Client dans les conditions de l'article 8 ; ou (b) conserves par le Prestataire, le Client recevant uniquement les fichiers d'export. Les Parties retiennent l'option suivante : [option (a) ou (b)].</w:t>
      </w:r>
    </w:p>
    <w:p>
      <w:pPr>
        <w:spacing w:after="120" w:line="276"/>
        <w:jc w:val="both"/>
      </w:pPr>
      <w:r>
        <w:t xml:space="preserve">Au titre de la creation, le Prestataire est tenu d'une obligation de moyens : il s'engage a mettre en œuvre son savoir-faire et sa diligence professionnelle pour realiser des Livrables conformes au brief, sans garantir l'adhesion du Client a un parti pris esthetique determine. Les obligations de nature administrative (remise des Livrables valides, respect des delais imputables au Prestataire) constituent des obligations de resultat.</w:t>
      </w:r>
    </w:p>
    <w:p>
      <w:pPr>
        <w:pStyle w:val="Heading1"/>
        <w:spacing w:after="120" w:before="280"/>
      </w:pPr>
      <w:r>
        <w:rPr>
          <w:b/>
          <w:bCs/>
          <w:color w:val="0D1B2E"/>
          <w:sz w:val="24"/>
          <w:szCs w:val="24"/>
        </w:rPr>
        <w:t xml:space="preserve">Article 4. Nombre de propositions et allers-retours</w:t>
      </w:r>
    </w:p>
    <w:p>
      <w:pPr>
        <w:spacing w:after="120" w:line="276"/>
        <w:jc w:val="both"/>
      </w:pPr>
      <w:r>
        <w:t xml:space="preserve">Le prix convenu a l'article 6 comprend la presentation de [X] piste(s) creative(s) initiale(s) et, sur la piste retenue par le Client, [X] serie(s) de corrections (allers-retours).</w:t>
      </w:r>
    </w:p>
    <w:p>
      <w:pPr>
        <w:spacing w:after="120" w:line="276"/>
        <w:jc w:val="both"/>
      </w:pPr>
      <w:r>
        <w:t xml:space="preserve">Constitue une serie de corrections l'ensemble des demandes de modification formulees par le Client en une seule fois, par ecrit, dans le delai prevu a l'article 5.</w:t>
      </w:r>
    </w:p>
    <w:p>
      <w:pPr>
        <w:spacing w:after="120" w:line="276"/>
        <w:jc w:val="both"/>
      </w:pPr>
      <w:r>
        <w:t xml:space="preserve">Toute piste supplementaire, toute serie de corrections excedant le nombre convenu, ainsi que toute demande de modification apres validation d'une etape, sont facturees en sus au tarif de [montant] euros hors taxes par [unite : piste, serie de corrections ou heure], apres accord ecrit prealable du Client.</w:t>
      </w:r>
    </w:p>
    <w:p>
      <w:pPr>
        <w:spacing w:after="120" w:line="276"/>
        <w:jc w:val="both"/>
      </w:pPr>
      <w:r>
        <w:t xml:space="preserve">Un changement d'orientation creative demande par le Client apres validation d'une piste ne constitue pas une correction mais une prestation nouvelle, donnant lieu a devis complementaire.</w:t>
      </w:r>
    </w:p>
    <w:p>
      <w:pPr>
        <w:pStyle w:val="Heading1"/>
        <w:spacing w:after="120" w:before="280"/>
      </w:pPr>
      <w:r>
        <w:rPr>
          <w:b/>
          <w:bCs/>
          <w:color w:val="0D1B2E"/>
          <w:sz w:val="24"/>
          <w:szCs w:val="24"/>
        </w:rPr>
        <w:t xml:space="preserve">Article 5. Validation et recette</w:t>
      </w:r>
    </w:p>
    <w:p>
      <w:pPr>
        <w:spacing w:after="120" w:line="276"/>
        <w:jc w:val="both"/>
      </w:pPr>
      <w:r>
        <w:t xml:space="preserve">La Mission se deroule par etapes de validation successives. A l'issue de chaque etape cle, le Prestataire soumet au Client les elements produits pour validation.</w:t>
      </w:r>
    </w:p>
    <w:p>
      <w:pPr>
        <w:spacing w:after="120" w:line="276"/>
        <w:jc w:val="both"/>
      </w:pPr>
      <w:r>
        <w:t xml:space="preserve">Le Client dispose d'un delai de [X] jours ouvres a compter de la reception de chaque element pour notifier au Prestataire, par ecrit, soit sa validation, soit ses reserves motivees et precises.</w:t>
      </w:r>
    </w:p>
    <w:p>
      <w:pPr>
        <w:spacing w:after="120" w:line="276"/>
        <w:jc w:val="both"/>
      </w:pPr>
      <w:r>
        <w:t xml:space="preserve">A defaut de reponse ecrite du Client dans le delai imparti, et apres une relance restee sans effet pendant [X] jours ouvres, l'element concerne est repute valide.</w:t>
      </w:r>
    </w:p>
    <w:p>
      <w:pPr>
        <w:spacing w:after="120" w:line="276"/>
        <w:jc w:val="both"/>
      </w:pPr>
      <w:r>
        <w:t xml:space="preserve">La validation ecrite d'une piste ou d'une etape fige le parti pris creatif correspondant. Les modifications ulterieures portant sur un element deja valide relevent de l'article 4 (corrections supplementaires) ou d'un devis complementaire.</w:t>
      </w:r>
    </w:p>
    <w:p>
      <w:pPr>
        <w:spacing w:after="120" w:line="276"/>
        <w:jc w:val="both"/>
      </w:pPr>
      <w:r>
        <w:t xml:space="preserve">La remise des Livrables definitifs vaut demande de recette. Le Client dispose d'un delai de [X] jours ouvres pour prononcer la recette ou formuler par ecrit des reserves limitees a la conformite des Livrables au brief valide. A defaut, la recette est reputee acquise. La recette conditionne l'exigibilite du solde du prix dans les conditions de l'article 6.</w:t>
      </w:r>
    </w:p>
    <w:p>
      <w:pPr>
        <w:pStyle w:val="Heading1"/>
        <w:spacing w:after="120" w:before="280"/>
      </w:pPr>
      <w:r>
        <w:rPr>
          <w:b/>
          <w:bCs/>
          <w:color w:val="0D1B2E"/>
          <w:sz w:val="24"/>
          <w:szCs w:val="24"/>
        </w:rPr>
        <w:t xml:space="preserve">Article 6. Prix, acompte et paiement</w:t>
      </w:r>
    </w:p>
    <w:p>
      <w:pPr>
        <w:spacing w:after="120" w:line="276"/>
        <w:jc w:val="both"/>
      </w:pPr>
      <w:r>
        <w:t xml:space="preserve">En contrepartie de la Mission, le Client verse au Prestataire un prix de [montant] euros hors taxes, soit [montant] euros toutes taxes comprises au taux de TVA en vigueur (ou : mention de la franchise en base de TVA, article 293 B du Code general des impots, le cas echeant).</w:t>
      </w:r>
    </w:p>
    <w:p>
      <w:pPr>
        <w:spacing w:after="120" w:line="276"/>
        <w:jc w:val="both"/>
      </w:pPr>
      <w:r>
        <w:t xml:space="preserve">Un acompte de [X] pour cent du prix, soit [montant] euros, est verse a la commande, a la signature du present contrat. Le versement de l'acompte conditionne le demarrage de la Mission.</w:t>
      </w:r>
    </w:p>
    <w:p>
      <w:pPr>
        <w:spacing w:after="120" w:line="276"/>
        <w:jc w:val="both"/>
      </w:pPr>
      <w:r>
        <w:t xml:space="preserve">Le solde du prix est exigible a la recette des Livrables, dans les conditions suivantes : [echeancier, par exemple : solde a la recette definitive ; ou paiements intermediaires a chaque etape validee].</w:t>
      </w:r>
    </w:p>
    <w:p>
      <w:pPr>
        <w:spacing w:after="120" w:line="276"/>
        <w:jc w:val="both"/>
      </w:pPr>
      <w:r>
        <w:t xml:space="preserve">Les factures sont payables a [X] jours a compter de leur date d'emission. Ce delai ne peut exceder soixante (60) jours a compter de l'emission de la facture, ou quarante-cinq (45) jours fin de mois si les Parties en conviennent expressement, conformement a l'article L. 441-10 du Code de commerce.</w:t>
      </w:r>
    </w:p>
    <w:p>
      <w:pPr>
        <w:spacing w:after="120" w:line="276"/>
        <w:jc w:val="both"/>
      </w:pPr>
      <w:r>
        <w:t xml:space="preserve">Tout retard de paiement entraine de plein droit, sans mise en demeure prealable, l'application de penalites de retard calculees au taux de [taux convenu] par an, qui ne peut etre inferieur a trois (3) fois le taux d'interet legal, conformement a l'article L. 441-10 du Code de commerce.</w:t>
      </w:r>
    </w:p>
    <w:p>
      <w:pPr>
        <w:spacing w:after="120" w:line="276"/>
        <w:jc w:val="both"/>
      </w:pPr>
      <w:r>
        <w:t xml:space="preserve">Tout retard de paiement rend en outre exigible, de plein droit, une indemnite forfaitaire pour frais de recouvrement d'un montant de quarante (40) euros, conformement aux articles L. 441-10 et D. 441-5 du Code de commerce, sans prejudice d'une indemnisation complementaire sur justificatifs si les frais reellement exposes sont superieurs.</w:t>
      </w:r>
    </w:p>
    <w:p>
      <w:pPr>
        <w:spacing w:after="120" w:line="276"/>
        <w:jc w:val="both"/>
      </w:pPr>
      <w:r>
        <w:t xml:space="preserve">Le paiement s'effectue par [mode de paiement : virement bancaire] sur le compte du Prestataire dont les coordonnees figurent sur la facture.</w:t>
      </w:r>
    </w:p>
    <w:p>
      <w:pPr>
        <w:pStyle w:val="Heading1"/>
        <w:spacing w:after="120" w:before="280"/>
      </w:pPr>
      <w:r>
        <w:rPr>
          <w:b/>
          <w:bCs/>
          <w:color w:val="0D1B2E"/>
          <w:sz w:val="24"/>
          <w:szCs w:val="24"/>
        </w:rPr>
        <w:t xml:space="preserve">Article 7. Delais d'execution</w:t>
      </w:r>
    </w:p>
    <w:p>
      <w:pPr>
        <w:spacing w:after="120" w:line="276"/>
        <w:jc w:val="both"/>
      </w:pPr>
      <w:r>
        <w:t xml:space="preserve">Le Prestataire s'engage a executer la Mission selon le calendrier previsionnel suivant : [description des etapes et de leurs echeances].</w:t>
      </w:r>
    </w:p>
    <w:p>
      <w:pPr>
        <w:spacing w:after="120" w:line="276"/>
        <w:jc w:val="both"/>
      </w:pPr>
      <w:r>
        <w:t xml:space="preserve">Les delais courent a compter de la reception de l'acompte et de la remise, par le Client, de l'ensemble des elements, informations et validations necessaires a l'execution de la Mission.</w:t>
      </w:r>
    </w:p>
    <w:p>
      <w:pPr>
        <w:spacing w:after="120" w:line="276"/>
        <w:jc w:val="both"/>
      </w:pPr>
      <w:r>
        <w:t xml:space="preserve">Le point de depart de chaque delai est reporte a due concurrence de tout retard imputable au Client, notamment en cas de remise tardive d'elements, de retard dans les validations prevues a l'article 5, ou de demandes excedant le perimetre convenu.</w:t>
      </w:r>
    </w:p>
    <w:p>
      <w:pPr>
        <w:spacing w:after="120" w:line="276"/>
        <w:jc w:val="both"/>
      </w:pPr>
      <w:r>
        <w:t xml:space="preserve">Les delais peuvent etre amenages d'un commun accord ecrit entre les Parties en cas de survenance d'un evenement affectant le deroulement de la Mission.</w:t>
      </w:r>
    </w:p>
    <w:p>
      <w:pPr>
        <w:pStyle w:val="Heading1"/>
        <w:spacing w:after="120" w:before="280"/>
      </w:pPr>
      <w:r>
        <w:rPr>
          <w:b/>
          <w:bCs/>
          <w:color w:val="0D1B2E"/>
          <w:sz w:val="24"/>
          <w:szCs w:val="24"/>
        </w:rPr>
        <w:t xml:space="preserve">Article 8. Cession des droits d'auteur</w:t>
      </w:r>
    </w:p>
    <w:p>
      <w:pPr>
        <w:spacing w:after="120" w:line="276"/>
        <w:jc w:val="both"/>
      </w:pPr>
      <w:r>
        <w:t xml:space="preserve">Les creations realisees par le Prestataire dans le cadre de la Mission constituent des œuvres de l'esprit protegees par le droit d'auteur. Le Prestataire en est l'auteur et le titulaire initial des droits.</w:t>
      </w:r>
    </w:p>
    <w:p>
      <w:pPr>
        <w:spacing w:after="120" w:line="276"/>
        <w:jc w:val="both"/>
      </w:pPr>
      <w:r>
        <w:t xml:space="preserve">Sous reserve du paiement integral du prix convenu a l'article 6, le Prestataire cede au Client, a titre exclusif, les droits patrimoniaux d'auteur sur les Livrables definitifs valides, dans les conditions et limites definies ci-apres.</w:t>
      </w:r>
    </w:p>
    <w:p>
      <w:pPr>
        <w:spacing w:after="120" w:line="276"/>
        <w:jc w:val="both"/>
      </w:pPr>
      <w:r>
        <w:t xml:space="preserve">La presente cession porte distinctement sur les droits suivants, conformement aux articles L. 131-2 et L. 131-3 du Code de la propriete intellectuelle :</w:t>
      </w:r>
    </w:p>
    <w:p>
      <w:pPr>
        <w:spacing w:after="120" w:line="276"/>
        <w:jc w:val="both"/>
      </w:pPr>
      <w:r>
        <w:t xml:space="preserve">(a) le droit de reproduction : droit de reproduire ou faire reproduire les Livrables, en tout ou partie, par tout procede et sur tout support connu, notamment imprime, numerique, textile, signaletique et audiovisuel ;</w:t>
      </w:r>
    </w:p>
    <w:p>
      <w:pPr>
        <w:spacing w:after="120" w:line="276"/>
        <w:jc w:val="both"/>
      </w:pPr>
      <w:r>
        <w:t xml:space="preserve">(b) le droit de representation : droit de communiquer ou faire communiquer les Livrables au public, par tout procede et sur tout support, notamment par voie d'affichage, de diffusion en ligne, de projection et de mise a disposition sur reseaux ;</w:t>
      </w:r>
    </w:p>
    <w:p>
      <w:pPr>
        <w:spacing w:after="120" w:line="276"/>
        <w:jc w:val="both"/>
      </w:pPr>
      <w:r>
        <w:t xml:space="preserve">(c) le droit d'adaptation et de modification : droit d'adapter, decliner, modifier, faire evoluer et traduire les Livrables, notamment pour les decliner sur de nouveaux supports, sous reserve du droit moral vise a l'article 9.</w:t>
      </w:r>
    </w:p>
    <w:p>
      <w:pPr>
        <w:spacing w:after="120" w:line="276"/>
        <w:jc w:val="both"/>
      </w:pPr>
      <w:r>
        <w:t xml:space="preserve">Le domaine d'exploitation des droits cedes est delimite comme suit : (a) etendue : les droits enumeres ci-dessus ; (b) destination : exploitation pour les besoins de l'activite du Client, [preciser : usage commercial et institutionnel, a l'exclusion ou non de la revente a des tiers] ; (c) supports : [liste des supports d'exploitation autorises] ; (d) territoire : [territoire, par exemple : France / monde entier] ; (e) duree : [duree, par exemple : duree legale de protection des droits d'auteur].</w:t>
      </w:r>
    </w:p>
    <w:p>
      <w:pPr>
        <w:spacing w:after="120" w:line="276"/>
        <w:jc w:val="both"/>
      </w:pPr>
      <w:r>
        <w:t xml:space="preserve">La cession est consentie moyennant le prix convenu a l'article 6, les Parties reconnaissant que ce prix inclut, de maniere determinee, la remuneration de la cession des droits.</w:t>
      </w:r>
    </w:p>
    <w:p>
      <w:pPr>
        <w:spacing w:after="120" w:line="276"/>
        <w:jc w:val="both"/>
      </w:pPr>
      <w:r>
        <w:t xml:space="preserve">Les propositions non retenues, esquisses et versions intermediaires non validees demeurent la propriete du Prestataire, qui conserve l'integralite des droits y afferents. Le Client s'interdit toute exploitation de ces elements.</w:t>
      </w:r>
    </w:p>
    <w:p>
      <w:pPr>
        <w:spacing w:after="120" w:line="276"/>
        <w:jc w:val="both"/>
      </w:pPr>
      <w:r>
        <w:t xml:space="preserve">En variante, lorsque le besoin du Client ne justifie pas une cession, les Parties peuvent convenir, en lieu et place de la presente cession, d'une simple licence d'utilisation des Livrables, dont l'etendue, les supports, le territoire et la duree sont definis en Annexe. L'option retenue par les Parties est la suivante : [cession exclusive / licence d'utilisation].</w:t>
      </w:r>
    </w:p>
    <w:p>
      <w:pPr>
        <w:pStyle w:val="Heading1"/>
        <w:spacing w:after="120" w:before="280"/>
      </w:pPr>
      <w:r>
        <w:rPr>
          <w:b/>
          <w:bCs/>
          <w:color w:val="0D1B2E"/>
          <w:sz w:val="24"/>
          <w:szCs w:val="24"/>
        </w:rPr>
        <w:t xml:space="preserve">Article 9. Elements anterieurs et ressources tierces</w:t>
      </w:r>
    </w:p>
    <w:p>
      <w:pPr>
        <w:spacing w:after="120" w:line="276"/>
        <w:jc w:val="both"/>
      </w:pPr>
      <w:r>
        <w:t xml:space="preserve">Le Prestataire conserve la pleine propriete des elements, methodes, savoir-faire, gabarits, outils et composants qu'il a developpes anterieurement a la Mission ou independamment de celle-ci (ci-apres les &lt;&lt; Elements anterieurs &gt;&gt;). Ces Elements anterieurs ne sont pas compris dans la cession prevue a l'article 8.</w:t>
      </w:r>
    </w:p>
    <w:p>
      <w:pPr>
        <w:spacing w:after="120" w:line="276"/>
        <w:jc w:val="both"/>
      </w:pPr>
      <w:r>
        <w:t xml:space="preserve">Dans la mesure ou des Elements anterieurs seraient integres aux Livrables, le Prestataire concede au Client, sur ces seuls elements, une licence d'utilisation non exclusive, pour la duree et le territoire de la cession, dans la mesure strictement necessaire a l'exploitation des Livrables.</w:t>
      </w:r>
    </w:p>
    <w:p>
      <w:pPr>
        <w:spacing w:after="120" w:line="276"/>
        <w:jc w:val="both"/>
      </w:pPr>
      <w:r>
        <w:t xml:space="preserve">Certaines ressources tierces peuvent etre integrees aux Livrables, notamment des polices de caracteres, des photographies, des illustrations ou des elements sous licence appartenant a des tiers. Les droits sur ces ressources demeurent la propriete de leurs titulaires respectifs et ne sont pas cedes au titre du present contrat.</w:t>
      </w:r>
    </w:p>
    <w:p>
      <w:pPr>
        <w:spacing w:after="120" w:line="276"/>
        <w:jc w:val="both"/>
      </w:pPr>
      <w:r>
        <w:t xml:space="preserve">Le Prestataire informe le Client de la nature et de la source des ressources tierces integrees aux Livrables. Il appartient au Client d'acquerir, en son nom, les licences necessaires a l'exploitation de ces ressources, sauf accord ecrit contraire prevoyant que le Prestataire en fait l'acquisition pour le compte du Client, les couts correspondants etant alors refactures.</w:t>
      </w:r>
    </w:p>
    <w:p>
      <w:pPr>
        <w:spacing w:after="120" w:line="276"/>
        <w:jc w:val="both"/>
      </w:pPr>
      <w:r>
        <w:t xml:space="preserve">Le Prestataire garantit que les creations originales realisees par ses soins sont exemptes d'emprunt non autorise a des œuvres de tiers. Cette garantie ne s'etend pas aux ressources tierces dont le Client assume l'acquisition des droits.</w:t>
      </w:r>
    </w:p>
    <w:p>
      <w:pPr>
        <w:pStyle w:val="Heading1"/>
        <w:spacing w:after="120" w:before="280"/>
      </w:pPr>
      <w:r>
        <w:rPr>
          <w:b/>
          <w:bCs/>
          <w:color w:val="0D1B2E"/>
          <w:sz w:val="24"/>
          <w:szCs w:val="24"/>
        </w:rPr>
        <w:t xml:space="preserve">Article 10. Droit moral</w:t>
      </w:r>
    </w:p>
    <w:p>
      <w:pPr>
        <w:spacing w:after="120" w:line="276"/>
        <w:jc w:val="both"/>
      </w:pPr>
      <w:r>
        <w:t xml:space="preserve">Conformement a l'article L. 121-1 du Code de la propriete intellectuelle, le Prestataire conserve sur ses creations un droit moral perpetuel, inalienable et imprescriptible, comprenant notamment le droit au respect de son nom et de sa qualite, ainsi que le droit au respect de l'œuvre.</w:t>
      </w:r>
    </w:p>
    <w:p>
      <w:pPr>
        <w:spacing w:after="120" w:line="276"/>
        <w:jc w:val="both"/>
      </w:pPr>
      <w:r>
        <w:t xml:space="preserve">Le Client s'engage a mentionner le nom du Prestataire (ou, le cas echeant, son nom professionnel ou sa signature) selon les modalites suivantes : [modalites de la mention, par exemple : credit sur les supports imprimes, en pied de page du site].</w:t>
      </w:r>
    </w:p>
    <w:p>
      <w:pPr>
        <w:spacing w:after="120" w:line="276"/>
        <w:jc w:val="both"/>
      </w:pPr>
      <w:r>
        <w:t xml:space="preserve">Par derogation a l'alinea precedent, les Parties peuvent convenir que le Prestataire renonce a l'exercice de la mention de son nom sur tout ou partie des supports. L'option retenue est la suivante : [mention du nom / renonciation a la mention].</w:t>
      </w:r>
    </w:p>
    <w:p>
      <w:pPr>
        <w:spacing w:after="120" w:line="276"/>
        <w:jc w:val="both"/>
      </w:pPr>
      <w:r>
        <w:t xml:space="preserve">Le Client s'engage a ne pas denaturer les Livrables ni a y apporter de modification portant atteinte a l'honneur ou a la reputation du Prestataire. Les evolutions et declinaisons realisees au titre du droit d'adaptation cede a l'article 8 s'exercent dans le respect de cette obligation.</w:t>
      </w:r>
    </w:p>
    <w:p>
      <w:pPr>
        <w:pStyle w:val="Heading1"/>
        <w:spacing w:after="120" w:before="280"/>
      </w:pPr>
      <w:r>
        <w:rPr>
          <w:b/>
          <w:bCs/>
          <w:color w:val="0D1B2E"/>
          <w:sz w:val="24"/>
          <w:szCs w:val="24"/>
        </w:rPr>
        <w:t xml:space="preserve">Article 11. Confidentialite</w:t>
      </w:r>
    </w:p>
    <w:p>
      <w:pPr>
        <w:spacing w:after="120" w:line="276"/>
        <w:jc w:val="both"/>
      </w:pPr>
      <w:r>
        <w:t xml:space="preserve">Chaque Partie s'engage a considerer comme confidentielles l'ensemble des informations, documents, donnees et elements, quels qu'en soient la forme et le support, dont elle a connaissance a l'occasion de l'execution du present contrat et qui ne sont pas destines au public (ci-apres les &lt;&lt; Informations confidentielles &gt;&gt;).</w:t>
      </w:r>
    </w:p>
    <w:p>
      <w:pPr>
        <w:spacing w:after="120" w:line="276"/>
        <w:jc w:val="both"/>
      </w:pPr>
      <w:r>
        <w:t xml:space="preserve">Le Prestataire s'engage en particulier a ne pas divulguer les projets, lancements, refontes ou operations strategiques du Client dont il aurait connaissance, et a ne rendre publique aucune creation avant sa diffusion officielle par le Client.</w:t>
      </w:r>
    </w:p>
    <w:p>
      <w:pPr>
        <w:spacing w:after="120" w:line="276"/>
        <w:jc w:val="both"/>
      </w:pPr>
      <w:r>
        <w:t xml:space="preserve">Cette obligation de confidentialite, fondee notamment sur l'article 1112-2 du Code civil, s'applique pendant toute la duree du contrat et pour une duree de [X] ans a compter de son terme.</w:t>
      </w:r>
    </w:p>
    <w:p>
      <w:pPr>
        <w:spacing w:after="120" w:line="276"/>
        <w:jc w:val="both"/>
      </w:pPr>
      <w:r>
        <w:t xml:space="preserve">Ne sont pas couvertes par cette obligation les informations qui sont ou deviennent publiques sans manquement de la Partie qui les recoit, celles deja legitimement connues d'elle, et celles dont la divulgation est requise par la loi ou une decision de justice.</w:t>
      </w:r>
    </w:p>
    <w:p>
      <w:pPr>
        <w:spacing w:after="120" w:line="276"/>
        <w:jc w:val="both"/>
      </w:pPr>
      <w:r>
        <w:t xml:space="preserve">Par exception, le Prestataire est autorise, sauf opposition ecrite du Client, a faire figurer les Livrables et le nom du Client dans son portfolio et ses references professionnelles, apres leur diffusion officielle.</w:t>
      </w:r>
    </w:p>
    <w:p>
      <w:pPr>
        <w:pStyle w:val="Heading1"/>
        <w:spacing w:after="120" w:before="280"/>
      </w:pPr>
      <w:r>
        <w:rPr>
          <w:b/>
          <w:bCs/>
          <w:color w:val="0D1B2E"/>
          <w:sz w:val="24"/>
          <w:szCs w:val="24"/>
        </w:rPr>
        <w:t xml:space="preserve">Article 12. Autonomie et absence de lien de subordination</w:t>
      </w:r>
    </w:p>
    <w:p>
      <w:pPr>
        <w:spacing w:after="120" w:line="276"/>
        <w:jc w:val="both"/>
      </w:pPr>
      <w:r>
        <w:t xml:space="preserve">Le Prestataire execute la Mission en toute independance, avec ses propres moyens, methodes et outils. Il organise librement son travail, determine ses horaires et son lieu d'execution, et n'est soumis a aucun pouvoir de direction, de controle ou de sanction du Client caracterisant un lien de subordination.</w:t>
      </w:r>
    </w:p>
    <w:p>
      <w:pPr>
        <w:spacing w:after="120" w:line="276"/>
        <w:jc w:val="both"/>
      </w:pPr>
      <w:r>
        <w:t xml:space="preserve">Le Prestataire conserve la faculte d'exercer son activite pour d'autres clients pendant toute la duree du present contrat et demeure seul responsable de l'organisation de son activite.</w:t>
      </w:r>
    </w:p>
    <w:p>
      <w:pPr>
        <w:spacing w:after="120" w:line="276"/>
        <w:jc w:val="both"/>
      </w:pPr>
      <w:r>
        <w:t xml:space="preserve">Le Prestataire declare etre regulierement immatricule et a jour de ses obligations sociales et fiscales. Il beneficie, en application de l'article L. 8221-6 du Code du travail, de la presomption de non-salariat attachee a cette immatriculation.</w:t>
      </w:r>
    </w:p>
    <w:p>
      <w:pPr>
        <w:spacing w:after="120" w:line="276"/>
        <w:jc w:val="both"/>
      </w:pPr>
      <w:r>
        <w:t xml:space="preserve">Les Parties reconnaissent que le present contrat est un contrat de prestation de services relevant du louage d'ouvrage et n'emporte aucune relation de travail salarie. Le Client s'interdit tout comportement de nature a caracteriser une subordination, notamment l'imposition d'horaires fixes, la fourniture d'un poste de travail permanent dans ses locaux a titre exclusif, ou l'integration du Prestataire a son organigramme.</w:t>
      </w:r>
    </w:p>
    <w:p>
      <w:pPr>
        <w:pStyle w:val="Heading1"/>
        <w:spacing w:after="120" w:before="280"/>
      </w:pPr>
      <w:r>
        <w:rPr>
          <w:b/>
          <w:bCs/>
          <w:color w:val="0D1B2E"/>
          <w:sz w:val="24"/>
          <w:szCs w:val="24"/>
        </w:rPr>
        <w:t xml:space="preserve">Article 13. Obligations du Client</w:t>
      </w:r>
    </w:p>
    <w:p>
      <w:pPr>
        <w:spacing w:after="120" w:line="276"/>
        <w:jc w:val="both"/>
      </w:pPr>
      <w:r>
        <w:t xml:space="preserve">Le Client s'engage a collaborer activement a la bonne execution de la Mission et, a ce titre, a remettre au Prestataire, en temps utile, l'ensemble des elements, informations, contenus, acces et validations necessaires.</w:t>
      </w:r>
    </w:p>
    <w:p>
      <w:pPr>
        <w:spacing w:after="120" w:line="276"/>
        <w:jc w:val="both"/>
      </w:pPr>
      <w:r>
        <w:t xml:space="preserve">Le Client garantit qu'il detient les droits sur les elements qu'il transmet au Prestataire (marques, textes, images, logotypes existants) et qu'il autorise leur utilisation aux fins de la Mission. Il garantit le Prestataire contre tout recours de tiers relatif a ces elements.</w:t>
      </w:r>
    </w:p>
    <w:p>
      <w:pPr>
        <w:spacing w:after="120" w:line="276"/>
        <w:jc w:val="both"/>
      </w:pPr>
      <w:r>
        <w:t xml:space="preserve">Le Client designe un interlocuteur unique habilite a formuler les demandes et a prononcer les validations prevues au present contrat.</w:t>
      </w:r>
    </w:p>
    <w:p>
      <w:pPr>
        <w:spacing w:after="120" w:line="276"/>
        <w:jc w:val="both"/>
      </w:pPr>
      <w:r>
        <w:t xml:space="preserve">Le Client s'engage a regler le prix aux echeances convenues et a prononcer la recette dans les conditions de l'article 5.</w:t>
      </w:r>
    </w:p>
    <w:p>
      <w:pPr>
        <w:pStyle w:val="Heading1"/>
        <w:spacing w:after="120" w:before="280"/>
      </w:pPr>
      <w:r>
        <w:rPr>
          <w:b/>
          <w:bCs/>
          <w:color w:val="0D1B2E"/>
          <w:sz w:val="24"/>
          <w:szCs w:val="24"/>
        </w:rPr>
        <w:t xml:space="preserve">Article 14. Responsabilite</w:t>
      </w:r>
    </w:p>
    <w:p>
      <w:pPr>
        <w:spacing w:after="120" w:line="276"/>
        <w:jc w:val="both"/>
      </w:pPr>
      <w:r>
        <w:t xml:space="preserve">Le Prestataire est responsable, dans les conditions du droit commun (article 1231-1 du Code civil), de l'inexecution ou de la mauvaise execution de ses obligations, dans la limite des dommages directs, previsibles et certains subis par le Client.</w:t>
      </w:r>
    </w:p>
    <w:p>
      <w:pPr>
        <w:spacing w:after="120" w:line="276"/>
        <w:jc w:val="both"/>
      </w:pPr>
      <w:r>
        <w:t xml:space="preserve">Sont exclus de toute indemnisation les dommages indirects, notamment la perte de chiffre d'affaires, de benefice, de clientele, d'image ou de donnees, ainsi que tout prejudice commercial ou financier resultant de l'exploitation des Livrables par le Client.</w:t>
      </w:r>
    </w:p>
    <w:p>
      <w:pPr>
        <w:spacing w:after="120" w:line="276"/>
        <w:jc w:val="both"/>
      </w:pPr>
      <w:r>
        <w:t xml:space="preserve">En tout etat de cause, et sauf faute lourde ou dolosive, le montant total des sommes dues par le Prestataire au titre de sa responsabilite, tous prejudices confondus, ne pourra exceder le montant hors taxes du prix effectivement percu au titre de la Mission.</w:t>
      </w:r>
    </w:p>
    <w:p>
      <w:pPr>
        <w:spacing w:after="120" w:line="276"/>
        <w:jc w:val="both"/>
      </w:pPr>
      <w:r>
        <w:t xml:space="preserve">Les limitations et exclusions du present article ne s'appliquent pas en cas de faute lourde ou dolosive du Prestataire, ni lorsqu'elles auraient pour effet de priver de sa substance l'obligation essentielle du Prestataire, conformement a l'article 1170 du Code civil.</w:t>
      </w:r>
    </w:p>
    <w:p>
      <w:pPr>
        <w:spacing w:after="120" w:line="276"/>
        <w:jc w:val="both"/>
      </w:pPr>
      <w:r>
        <w:t xml:space="preserve">Le Client demeure seul responsable de l'usage qu'il fait des Livrables, de leur conformite a la reglementation applicable a son activite, et de l'acquisition des droits sur les ressources tierces qui lui incombent au titre de l'article 8.</w:t>
      </w:r>
    </w:p>
    <w:p>
      <w:pPr>
        <w:pStyle w:val="Heading1"/>
        <w:spacing w:after="120" w:before="280"/>
      </w:pPr>
      <w:r>
        <w:rPr>
          <w:b/>
          <w:bCs/>
          <w:color w:val="0D1B2E"/>
          <w:sz w:val="24"/>
          <w:szCs w:val="24"/>
        </w:rPr>
        <w:t xml:space="preserve">Article 15. Assurance</w:t>
      </w:r>
    </w:p>
    <w:p>
      <w:pPr>
        <w:spacing w:after="120" w:line="276"/>
        <w:jc w:val="both"/>
      </w:pPr>
      <w:r>
        <w:t xml:space="preserve">Chaque Partie declare etre titulaire des assurances necessaires a la couverture des consequences pecuniaires de sa responsabilite civile professionnelle.</w:t>
      </w:r>
    </w:p>
    <w:p>
      <w:pPr>
        <w:spacing w:after="120" w:line="276"/>
        <w:jc w:val="both"/>
      </w:pPr>
      <w:r>
        <w:t xml:space="preserve">Le Prestataire justifie, sur demande du Client, de la souscription d'une assurance de responsabilite civile professionnelle aupres d'une compagnie notoirement solvable, couvrant les risques lies a l'execution de la Mission.</w:t>
      </w:r>
    </w:p>
    <w:p>
      <w:pPr>
        <w:pStyle w:val="Heading1"/>
        <w:spacing w:after="120" w:before="280"/>
      </w:pPr>
      <w:r>
        <w:rPr>
          <w:b/>
          <w:bCs/>
          <w:color w:val="0D1B2E"/>
          <w:sz w:val="24"/>
          <w:szCs w:val="24"/>
        </w:rPr>
        <w:t xml:space="preserve">Article 16. Duree</w:t>
      </w:r>
    </w:p>
    <w:p>
      <w:pPr>
        <w:spacing w:after="120" w:line="276"/>
        <w:jc w:val="both"/>
      </w:pPr>
      <w:r>
        <w:t xml:space="preserve">Le present contrat prend effet a la date de sa signature par les deux Parties et demeure en vigueur jusqu'a l'execution complete des obligations reciproques, notamment la recette des Livrables et le paiement integral du prix.</w:t>
      </w:r>
    </w:p>
    <w:p>
      <w:pPr>
        <w:spacing w:after="120" w:line="276"/>
        <w:jc w:val="both"/>
      </w:pPr>
      <w:r>
        <w:t xml:space="preserve">En cas de mission recurrente, les Parties peuvent convenir d'une duree determinee de [duree], eventuellement reconductible dans les conditions suivantes : [modalites de reconduction]. L'option retenue est la suivante : [mission ponctuelle / mission a duree determinee].</w:t>
      </w:r>
    </w:p>
    <w:p>
      <w:pPr>
        <w:spacing w:after="120" w:line="276"/>
        <w:jc w:val="both"/>
      </w:pPr>
      <w:r>
        <w:t xml:space="preserve">Les stipulations relatives a la cession des droits, au droit moral, a la confidentialite et a la responsabilite survivent au terme du contrat, chacune pour la duree qui lui est propre.</w:t>
      </w:r>
    </w:p>
    <w:p>
      <w:pPr>
        <w:pStyle w:val="Heading1"/>
        <w:spacing w:after="120" w:before="280"/>
      </w:pPr>
      <w:r>
        <w:rPr>
          <w:b/>
          <w:bCs/>
          <w:color w:val="0D1B2E"/>
          <w:sz w:val="24"/>
          <w:szCs w:val="24"/>
        </w:rPr>
        <w:t xml:space="preserve">Article 17. Resiliation</w:t>
      </w:r>
    </w:p>
    <w:p>
      <w:pPr>
        <w:spacing w:after="120" w:line="276"/>
        <w:jc w:val="both"/>
      </w:pPr>
      <w:r>
        <w:t xml:space="preserve">En cas de manquement par l'une des Parties a l'une quelconque de ses obligations, non repare dans un delai de [X] jours a compter d'une mise en demeure adressee par lettre recommandee avec avis de reception restee sans effet, l'autre Partie peut resilier le present contrat de plein droit, conformement aux articles 1224 et suivants du Code civil, sans prejudice de tous dommages et interets.</w:t>
      </w:r>
    </w:p>
    <w:p>
      <w:pPr>
        <w:spacing w:after="120" w:line="276"/>
        <w:jc w:val="both"/>
      </w:pPr>
      <w:r>
        <w:t xml:space="preserve">La mise en demeure mentionne expressement l'intention de se prevaloir de la presente clause resolutoire.</w:t>
      </w:r>
    </w:p>
    <w:p>
      <w:pPr>
        <w:spacing w:after="120" w:line="276"/>
        <w:jc w:val="both"/>
      </w:pPr>
      <w:r>
        <w:t xml:space="preserve">En cas de resiliation, le Prestataire est regle des prestations effectivement realisees a la date de prise d'effet de la resiliation, au prorata de l'avancement de la Mission. Les Livrables valides et regles sont remis au Client, la cession des droits prevue a l'article 8 ne prenant effet, sur ces seuls elements, qu'a proportion des sommes reglees.</w:t>
      </w:r>
    </w:p>
    <w:p>
      <w:pPr>
        <w:spacing w:after="120" w:line="276"/>
        <w:jc w:val="both"/>
      </w:pPr>
      <w:r>
        <w:t xml:space="preserve">Les travaux en cours, non acheves et non regles, demeurent la propriete du Prestataire, aucun droit n'etant cede sur les elements non payes.</w:t>
      </w:r>
    </w:p>
    <w:p>
      <w:pPr>
        <w:spacing w:after="120" w:line="276"/>
        <w:jc w:val="both"/>
      </w:pPr>
      <w:r>
        <w:t xml:space="preserve">La resiliation ne dispense pas le Client du paiement des sommes exigibles a sa date d'effet, ni des penalites et indemnites eventuellement dues au titre de l'article 6.</w:t>
      </w:r>
    </w:p>
    <w:p>
      <w:pPr>
        <w:pStyle w:val="Heading1"/>
        <w:spacing w:after="120" w:before="280"/>
      </w:pPr>
      <w:r>
        <w:rPr>
          <w:b/>
          <w:bCs/>
          <w:color w:val="0D1B2E"/>
          <w:sz w:val="24"/>
          <w:szCs w:val="24"/>
        </w:rPr>
        <w:t xml:space="preserve">Article 18. Force majeure</w:t>
      </w:r>
    </w:p>
    <w:p>
      <w:pPr>
        <w:spacing w:after="120" w:line="276"/>
        <w:jc w:val="both"/>
      </w:pPr>
      <w:r>
        <w:t xml:space="preserve">Aucune des Parties ne pourra etre tenue responsable d'un manquement a ses obligations resultant d'un cas de force majeure au sens de l'article 1218 du Code civil et de la jurisprudence des juridictions francaises.</w:t>
      </w:r>
    </w:p>
    <w:p>
      <w:pPr>
        <w:spacing w:after="120" w:line="276"/>
        <w:jc w:val="both"/>
      </w:pPr>
      <w:r>
        <w:t xml:space="preserve">La Partie affectee informe l'autre, dans les meilleurs delais, de la survenance de l'evenement et de ses consequences previsibles sur l'execution de ses obligations. Les obligations affectees sont suspendues pendant la duree de l'empechement.</w:t>
      </w:r>
    </w:p>
    <w:p>
      <w:pPr>
        <w:spacing w:after="120" w:line="276"/>
        <w:jc w:val="both"/>
      </w:pPr>
      <w:r>
        <w:t xml:space="preserve">Si l'empechement se prolonge au-dela de [X] jours, chaque Partie peut resilier le contrat de plein droit, par notification ecrite, sans indemnite de part et d'autre, les prestations executees restant dues au Prestataire.</w:t>
      </w:r>
    </w:p>
    <w:p>
      <w:pPr>
        <w:pStyle w:val="Heading1"/>
        <w:spacing w:after="120" w:before="280"/>
      </w:pPr>
      <w:r>
        <w:rPr>
          <w:b/>
          <w:bCs/>
          <w:color w:val="0D1B2E"/>
          <w:sz w:val="24"/>
          <w:szCs w:val="24"/>
        </w:rPr>
        <w:t xml:space="preserve">Article 19. Dispositions generales</w:t>
      </w:r>
    </w:p>
    <w:p>
      <w:pPr>
        <w:spacing w:after="120" w:line="276"/>
        <w:jc w:val="both"/>
      </w:pPr>
      <w:r>
        <w:t xml:space="preserve">Le present contrat, en ce qu'il est conclu en consideration de la personne du Prestataire, ne peut etre cede ou sous-traite, en tout ou partie, sans l'accord ecrit prealable du Client. En cas de recours autorise a un sous-traitant, le Prestataire demeure seul responsable de l'execution de la Mission.</w:t>
      </w:r>
    </w:p>
    <w:p>
      <w:pPr>
        <w:spacing w:after="120" w:line="276"/>
        <w:jc w:val="both"/>
      </w:pPr>
      <w:r>
        <w:t xml:space="preserve">Le fait pour l'une des Parties de ne pas se prevaloir d'un manquement de l'autre a l'une de ses obligations ne saurait etre interprete comme une renonciation a l'obligation en cause.</w:t>
      </w:r>
    </w:p>
    <w:p>
      <w:pPr>
        <w:spacing w:after="120" w:line="276"/>
        <w:jc w:val="both"/>
      </w:pPr>
      <w:r>
        <w:t xml:space="preserve">Si une ou plusieurs stipulations du present contrat sont tenues pour non valides ou declarees telles, les autres stipulations conservent leur pleine force et portee. Les Parties s'efforcent alors de remplacer la stipulation invalidee par une stipulation valide de portee equivalente.</w:t>
      </w:r>
    </w:p>
    <w:p>
      <w:pPr>
        <w:spacing w:after="120" w:line="276"/>
        <w:jc w:val="both"/>
      </w:pPr>
      <w:r>
        <w:t xml:space="preserve">Toute notification au titre du present contrat est valablement effectuee par lettre recommandee avec avis de reception ou par courrier electronique avec accuse de reception, aux adresses figurant en tete des presentes.</w:t>
      </w:r>
    </w:p>
    <w:p>
      <w:pPr>
        <w:pStyle w:val="Heading1"/>
        <w:spacing w:after="120" w:before="280"/>
      </w:pPr>
      <w:r>
        <w:rPr>
          <w:b/>
          <w:bCs/>
          <w:color w:val="0D1B2E"/>
          <w:sz w:val="24"/>
          <w:szCs w:val="24"/>
        </w:rPr>
        <w:t xml:space="preserve">Article 20. Droit applicable et attribution de competence</w:t>
      </w:r>
    </w:p>
    <w:p>
      <w:pPr>
        <w:spacing w:after="120" w:line="276"/>
        <w:jc w:val="both"/>
      </w:pPr>
      <w:r>
        <w:t xml:space="preserve">Le present contrat est soumis au droit francais.</w:t>
      </w:r>
    </w:p>
    <w:p>
      <w:pPr>
        <w:spacing w:after="120" w:line="276"/>
        <w:jc w:val="both"/>
      </w:pPr>
      <w:r>
        <w:t xml:space="preserve">En cas de differend relatif a la formation, l'interpretation, l'execution ou la rupture du present contrat, les Parties s'engagent, prealablement a toute action contentieuse, a rechercher une solution amiable, dans un delai de [X] jours a compter de la notification ecrite du differend par l'une des Parties a l'autre.</w:t>
      </w:r>
    </w:p>
    <w:p>
      <w:pPr>
        <w:spacing w:after="120" w:line="276"/>
        <w:jc w:val="both"/>
      </w:pPr>
      <w:r>
        <w:t xml:space="preserve">A defaut d'accord amiable dans ce delai, tout litige sera soumis a la competence exclusive du Tribunal de commerce de [ville], nonobstant pluralite de defendeurs ou appel en garantie, y compris pour les procedures d'urgence ou conservatoires.</w:t>
      </w:r>
    </w:p>
    <w:p>
      <w:pPr>
        <w:spacing w:before="400"/>
      </w:pPr>
    </w:p>
    <w:p>
      <w:pPr>
        <w:spacing w:after="120" w:line="276"/>
        <w:jc w:val="both"/>
      </w:pPr>
      <w:r>
        <w:t xml:space="preserve">Fait a [ville], le [date], en deux (2) exemplaires originaux, un pour chaque Partie, chaque page etant paraphee et la derniere signee.</w:t>
      </w:r>
    </w:p>
    <w:p>
      <w:pPr>
        <w:spacing w:after="120" w:line="276"/>
        <w:jc w:val="both"/>
      </w:pPr>
      <w:r>
        <w:t xml:space="preserve">Le Prestataire : [Nom, Prenom et qualite du signataire] (signature, precedee de la mention &lt;&lt; Lu et approuve &gt;&gt;)</w:t>
      </w:r>
    </w:p>
    <w:p>
      <w:pPr>
        <w:spacing w:after="120" w:line="276"/>
        <w:jc w:val="both"/>
      </w:pPr>
      <w:r>
        <w:t xml:space="preserve">Le Client : [Nom, Prenom et qualite du signataire] (signature, precedee de la mention &lt;&lt; Lu et approuve &gt;&gt;)</w:t>
      </w:r>
    </w:p>
    <w:p>
      <w:pPr>
        <w:spacing w:after="120" w:line="276"/>
        <w:jc w:val="both"/>
      </w:pPr>
      <w:r>
        <w:t xml:space="preserve">Annexes : Annexe 1 : cahier des charges (brief creatif) ; Annexe 2 : devis accepte.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PRESTATION DE SERVICES GRAPHIQUES</dc:title>
  <dc:creator>Pactolane</dc:creator>
  <dc:description>Modele de contrat Pactolane, a adapter.</dc:description>
  <cp:lastModifiedBy>Un-named</cp:lastModifiedBy>
  <cp:revision>1</cp:revision>
  <dcterms:created xsi:type="dcterms:W3CDTF">2026-07-19T22:13:58.534Z</dcterms:created>
  <dcterms:modified xsi:type="dcterms:W3CDTF">2026-07-19T22:13:58.534Z</dcterms:modified>
</cp:coreProperties>
</file>

<file path=docProps/custom.xml><?xml version="1.0" encoding="utf-8"?>
<Properties xmlns="http://schemas.openxmlformats.org/officeDocument/2006/custom-properties" xmlns:vt="http://schemas.openxmlformats.org/officeDocument/2006/docPropsVTypes"/>
</file>